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79A4C" w14:textId="77777777" w:rsidR="00E422D1" w:rsidRPr="00787B5E" w:rsidRDefault="00E422D1" w:rsidP="00090DCB">
      <w:pPr>
        <w:pStyle w:val="Header"/>
        <w:spacing w:after="120" w:line="192" w:lineRule="auto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787B5E">
        <w:rPr>
          <w:rFonts w:ascii="TH SarabunPSK" w:hAnsi="TH SarabunPSK" w:cs="TH SarabunPSK"/>
          <w:b/>
          <w:bCs/>
          <w:sz w:val="28"/>
          <w:szCs w:val="28"/>
          <w:cs/>
        </w:rPr>
        <w:t>แบบบันทึกรายงานข้อมูลทีมีการเปลี่ยนแปลง / ปัญหาที่พบจากการตรวจประเมิน</w:t>
      </w:r>
    </w:p>
    <w:p w14:paraId="1AB6FCCD" w14:textId="68C0A9CB" w:rsidR="00E422D1" w:rsidRPr="00787B5E" w:rsidRDefault="00E422D1" w:rsidP="00090DCB">
      <w:pPr>
        <w:ind w:left="-709" w:right="-1332"/>
        <w:rPr>
          <w:rFonts w:ascii="TH SarabunPSK" w:hAnsi="TH SarabunPSK" w:cs="TH SarabunPSK"/>
          <w:sz w:val="28"/>
          <w:szCs w:val="28"/>
        </w:rPr>
      </w:pPr>
      <w:r w:rsidRPr="00787B5E">
        <w:rPr>
          <w:rFonts w:ascii="TH SarabunPSK" w:hAnsi="TH SarabunPSK" w:cs="TH SarabunPSK"/>
          <w:sz w:val="28"/>
          <w:szCs w:val="28"/>
          <w:cs/>
        </w:rPr>
        <w:t>ชื่อห้องปฏิบัติการ ...................................................................................................................................................... รหัส ....................................................................</w:t>
      </w:r>
      <w:r w:rsidRPr="00787B5E">
        <w:rPr>
          <w:rFonts w:ascii="TH SarabunPSK" w:hAnsi="TH SarabunPSK" w:cs="TH SarabunPSK"/>
          <w:sz w:val="28"/>
          <w:szCs w:val="28"/>
        </w:rPr>
        <w:t>........................</w:t>
      </w:r>
      <w:r w:rsidR="00090DCB" w:rsidRPr="00787B5E">
        <w:rPr>
          <w:rFonts w:ascii="TH SarabunPSK" w:hAnsi="TH SarabunPSK" w:cs="TH SarabunPSK"/>
          <w:sz w:val="28"/>
          <w:szCs w:val="28"/>
        </w:rPr>
        <w:t>..</w:t>
      </w:r>
      <w:r w:rsidRPr="00787B5E">
        <w:rPr>
          <w:rFonts w:ascii="TH SarabunPSK" w:hAnsi="TH SarabunPSK" w:cs="TH SarabunPSK"/>
          <w:sz w:val="28"/>
          <w:szCs w:val="28"/>
        </w:rPr>
        <w:t>.....</w:t>
      </w:r>
    </w:p>
    <w:p w14:paraId="790CF7DF" w14:textId="77777777" w:rsidR="00E422D1" w:rsidRPr="00787B5E" w:rsidRDefault="00E422D1" w:rsidP="00090DCB">
      <w:pPr>
        <w:ind w:left="-709" w:right="-1332"/>
        <w:rPr>
          <w:rFonts w:ascii="TH SarabunPSK" w:hAnsi="TH SarabunPSK" w:cs="TH SarabunPSK"/>
          <w:sz w:val="28"/>
          <w:szCs w:val="28"/>
        </w:rPr>
      </w:pPr>
      <w:r w:rsidRPr="00787B5E">
        <w:rPr>
          <w:rFonts w:ascii="TH SarabunPSK" w:hAnsi="TH SarabunPSK" w:cs="TH SarabunPSK"/>
          <w:sz w:val="28"/>
          <w:szCs w:val="28"/>
          <w:cs/>
        </w:rPr>
        <w:t>วันที่ตรวจประเมิน...................................................หัวหน้าคณะผู้ตรวจประเมิน (ลายมือชื่อ)............................................................................. (ว/ด/ป) ....................................................</w:t>
      </w:r>
    </w:p>
    <w:p w14:paraId="018E1715" w14:textId="77777777" w:rsidR="00E422D1" w:rsidRPr="00787B5E" w:rsidRDefault="00E422D1" w:rsidP="00090DCB">
      <w:pPr>
        <w:ind w:left="-709" w:right="-1334"/>
        <w:rPr>
          <w:rFonts w:ascii="TH SarabunPSK" w:hAnsi="TH SarabunPSK" w:cs="TH SarabunPSK"/>
          <w:sz w:val="28"/>
          <w:szCs w:val="28"/>
        </w:rPr>
      </w:pPr>
      <w:r w:rsidRPr="00787B5E">
        <w:rPr>
          <w:rFonts w:ascii="TH SarabunPSK" w:hAnsi="TH SarabunPSK" w:cs="TH SarabunPSK"/>
          <w:sz w:val="28"/>
          <w:szCs w:val="28"/>
          <w:cs/>
        </w:rPr>
        <w:t>การตรวจประเมินเพื่อ</w:t>
      </w: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 ขอการรับรองใหม่ (เบื้องต้น</w:t>
      </w:r>
      <w:r w:rsidRPr="00787B5E">
        <w:rPr>
          <w:rFonts w:ascii="TH SarabunPSK" w:hAnsi="TH SarabunPSK" w:cs="TH SarabunPSK"/>
          <w:sz w:val="28"/>
          <w:szCs w:val="28"/>
        </w:rPr>
        <w:t>, Pre-assessment</w:t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) </w:t>
      </w: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 ขอการรับรองใหม่ (จริง</w:t>
      </w:r>
      <w:r w:rsidRPr="00787B5E">
        <w:rPr>
          <w:rFonts w:ascii="TH SarabunPSK" w:hAnsi="TH SarabunPSK" w:cs="TH SarabunPSK"/>
          <w:sz w:val="28"/>
          <w:szCs w:val="28"/>
        </w:rPr>
        <w:t>, On-site assessment</w:t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) </w:t>
      </w: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 เฝ้าระวัง </w:t>
      </w:r>
      <w:r w:rsidRPr="00787B5E">
        <w:rPr>
          <w:rFonts w:ascii="TH SarabunPSK" w:hAnsi="TH SarabunPSK" w:cs="TH SarabunPSK"/>
          <w:sz w:val="28"/>
          <w:szCs w:val="28"/>
        </w:rPr>
        <w:t>(Surveillance)</w:t>
      </w: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 ต่ออายุ</w:t>
      </w:r>
      <w:r w:rsidRPr="00787B5E">
        <w:rPr>
          <w:rFonts w:ascii="TH SarabunPSK" w:hAnsi="TH SarabunPSK" w:cs="TH SarabunPSK"/>
          <w:sz w:val="28"/>
          <w:szCs w:val="28"/>
        </w:rPr>
        <w:t xml:space="preserve"> (Re</w:t>
      </w:r>
      <w:r w:rsidRPr="00787B5E">
        <w:rPr>
          <w:rFonts w:ascii="TH SarabunPSK" w:hAnsi="TH SarabunPSK" w:cs="TH SarabunPSK"/>
          <w:sz w:val="28"/>
          <w:szCs w:val="28"/>
          <w:cs/>
        </w:rPr>
        <w:t>-</w:t>
      </w:r>
      <w:r w:rsidRPr="00787B5E">
        <w:rPr>
          <w:rFonts w:ascii="TH SarabunPSK" w:hAnsi="TH SarabunPSK" w:cs="TH SarabunPSK"/>
          <w:sz w:val="28"/>
          <w:szCs w:val="28"/>
        </w:rPr>
        <w:t xml:space="preserve">assessment) </w:t>
      </w:r>
    </w:p>
    <w:p w14:paraId="431837DA" w14:textId="56AC53CF" w:rsidR="00E422D1" w:rsidRPr="00787B5E" w:rsidRDefault="00E422D1" w:rsidP="00090DCB">
      <w:pPr>
        <w:ind w:left="-709" w:right="-1334"/>
        <w:rPr>
          <w:rFonts w:ascii="TH SarabunPSK" w:hAnsi="TH SarabunPSK" w:cs="TH SarabunPSK"/>
          <w:sz w:val="28"/>
          <w:szCs w:val="28"/>
        </w:rPr>
      </w:pP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</w:rPr>
        <w:t xml:space="preserve"> </w:t>
      </w:r>
      <w:r w:rsidRPr="00787B5E">
        <w:rPr>
          <w:rFonts w:ascii="TH SarabunPSK" w:hAnsi="TH SarabunPSK" w:cs="TH SarabunPSK"/>
          <w:sz w:val="28"/>
          <w:szCs w:val="28"/>
          <w:cs/>
        </w:rPr>
        <w:t>ขยายขอบข่าย</w:t>
      </w:r>
      <w:r w:rsidRPr="00787B5E">
        <w:rPr>
          <w:rFonts w:ascii="TH SarabunPSK" w:hAnsi="TH SarabunPSK" w:cs="TH SarabunPSK"/>
          <w:sz w:val="28"/>
          <w:szCs w:val="28"/>
        </w:rPr>
        <w:t xml:space="preserve"> (Extended scope) </w:t>
      </w: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 ตรวจติดตาม </w:t>
      </w:r>
      <w:r w:rsidRPr="00787B5E">
        <w:rPr>
          <w:rFonts w:ascii="TH SarabunPSK" w:hAnsi="TH SarabunPSK" w:cs="TH SarabunPSK"/>
          <w:sz w:val="28"/>
          <w:szCs w:val="28"/>
        </w:rPr>
        <w:t xml:space="preserve">(Follow-up) </w:t>
      </w: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 ตรวจพิเศษตามความจำเป็น / เหตุฉุกเฉิน (</w:t>
      </w:r>
      <w:r w:rsidRPr="00787B5E">
        <w:rPr>
          <w:rFonts w:ascii="TH SarabunPSK" w:hAnsi="TH SarabunPSK" w:cs="TH SarabunPSK"/>
          <w:sz w:val="28"/>
          <w:szCs w:val="28"/>
        </w:rPr>
        <w:t>Extraordinary assessment</w:t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) </w:t>
      </w: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 .................</w:t>
      </w:r>
      <w:r w:rsidRPr="00787B5E">
        <w:rPr>
          <w:rFonts w:ascii="TH SarabunPSK" w:hAnsi="TH SarabunPSK" w:cs="TH SarabunPSK"/>
          <w:sz w:val="28"/>
          <w:szCs w:val="28"/>
        </w:rPr>
        <w:t>..........................................</w:t>
      </w:r>
    </w:p>
    <w:p w14:paraId="13237B05" w14:textId="77777777" w:rsidR="00E422D1" w:rsidRPr="00787B5E" w:rsidRDefault="00E422D1" w:rsidP="00090DCB">
      <w:pPr>
        <w:ind w:left="-709" w:right="-1334"/>
        <w:rPr>
          <w:rFonts w:ascii="TH SarabunPSK" w:hAnsi="TH SarabunPSK" w:cs="TH SarabunPSK"/>
          <w:sz w:val="28"/>
          <w:szCs w:val="28"/>
        </w:rPr>
      </w:pPr>
      <w:r w:rsidRPr="00787B5E">
        <w:rPr>
          <w:rFonts w:ascii="TH SarabunPSK" w:hAnsi="TH SarabunPSK" w:cs="TH SarabunPSK"/>
          <w:sz w:val="28"/>
          <w:szCs w:val="28"/>
          <w:cs/>
        </w:rPr>
        <w:t xml:space="preserve">ตามมาตรฐาน </w:t>
      </w: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</w:rPr>
        <w:t xml:space="preserve"> ISO/IEC 17025 </w:t>
      </w: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</w:rPr>
        <w:t xml:space="preserve"> ISO 15189 </w:t>
      </w: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</w:rPr>
        <w:t xml:space="preserve"> ISO 15190 </w:t>
      </w: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</w:rPr>
        <w:t xml:space="preserve"> ISO 17034 </w:t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</w:rPr>
        <w:t xml:space="preserve"> ISO </w:t>
      </w:r>
      <w:r w:rsidRPr="00787B5E">
        <w:rPr>
          <w:rFonts w:ascii="TH SarabunPSK" w:hAnsi="TH SarabunPSK" w:cs="TH SarabunPSK"/>
          <w:sz w:val="28"/>
          <w:szCs w:val="28"/>
          <w:cs/>
        </w:rPr>
        <w:t>20387</w:t>
      </w:r>
      <w:r w:rsidRPr="00787B5E">
        <w:rPr>
          <w:rFonts w:ascii="TH SarabunPSK" w:hAnsi="TH SarabunPSK" w:cs="TH SarabunPSK"/>
          <w:sz w:val="28"/>
          <w:szCs w:val="28"/>
        </w:rPr>
        <w:t xml:space="preserve"> </w:t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  </w:t>
      </w:r>
      <w:r w:rsidRPr="00787B5E">
        <w:rPr>
          <w:rFonts w:ascii="TH SarabunPSK" w:hAnsi="TH SarabunPSK" w:cs="TH SarabunPSK"/>
          <w:sz w:val="28"/>
          <w:szCs w:val="28"/>
        </w:rPr>
        <w:sym w:font="Wingdings" w:char="F071"/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 อื่น ๆ (ระบุ).................</w:t>
      </w:r>
      <w:r w:rsidRPr="00787B5E">
        <w:rPr>
          <w:rFonts w:ascii="TH SarabunPSK" w:hAnsi="TH SarabunPSK" w:cs="TH SarabunPSK"/>
          <w:sz w:val="28"/>
          <w:szCs w:val="28"/>
        </w:rPr>
        <w:t>..........</w:t>
      </w:r>
      <w:r w:rsidRPr="00787B5E">
        <w:rPr>
          <w:rFonts w:ascii="TH SarabunPSK" w:hAnsi="TH SarabunPSK" w:cs="TH SarabunPSK"/>
          <w:sz w:val="28"/>
          <w:szCs w:val="28"/>
          <w:cs/>
        </w:rPr>
        <w:t>................</w:t>
      </w:r>
      <w:r w:rsidRPr="00787B5E">
        <w:rPr>
          <w:rFonts w:ascii="TH SarabunPSK" w:hAnsi="TH SarabunPSK" w:cs="TH SarabunPSK"/>
          <w:sz w:val="28"/>
          <w:szCs w:val="28"/>
        </w:rPr>
        <w:t>...........</w:t>
      </w:r>
    </w:p>
    <w:p w14:paraId="53331F12" w14:textId="77777777" w:rsidR="00E422D1" w:rsidRPr="00787B5E" w:rsidRDefault="00E422D1" w:rsidP="00090DCB">
      <w:pPr>
        <w:ind w:left="-709" w:right="-1334"/>
        <w:rPr>
          <w:rFonts w:ascii="TH SarabunPSK" w:hAnsi="TH SarabunPSK" w:cs="TH SarabunPSK"/>
          <w:sz w:val="28"/>
          <w:szCs w:val="28"/>
        </w:rPr>
      </w:pPr>
      <w:r w:rsidRPr="00787B5E">
        <w:rPr>
          <w:rFonts w:ascii="TH SarabunPSK" w:hAnsi="TH SarabunPSK" w:cs="TH SarabunPSK"/>
          <w:sz w:val="28"/>
          <w:szCs w:val="28"/>
        </w:rPr>
        <w:sym w:font="Wingdings" w:char="F0A6"/>
      </w:r>
      <w:r w:rsidRPr="00787B5E">
        <w:rPr>
          <w:rFonts w:ascii="TH SarabunPSK" w:hAnsi="TH SarabunPSK" w:cs="TH SarabunPSK"/>
          <w:b/>
          <w:bCs/>
          <w:sz w:val="28"/>
          <w:szCs w:val="28"/>
          <w:cs/>
        </w:rPr>
        <w:t>ไม่มีรายการการเปลี่ยนแปลงที่อาจส่งผลกระทบต่อความสามารถของห้องปฏิบัติการ</w:t>
      </w:r>
    </w:p>
    <w:p w14:paraId="6B3BCE7A" w14:textId="77777777" w:rsidR="00E422D1" w:rsidRPr="00787B5E" w:rsidRDefault="00E422D1" w:rsidP="00090DCB">
      <w:pPr>
        <w:ind w:left="-709" w:right="-1334"/>
        <w:rPr>
          <w:rFonts w:ascii="TH SarabunPSK" w:hAnsi="TH SarabunPSK" w:cs="TH SarabunPSK"/>
          <w:sz w:val="28"/>
          <w:szCs w:val="28"/>
        </w:rPr>
      </w:pPr>
      <w:r w:rsidRPr="00787B5E">
        <w:rPr>
          <w:rFonts w:ascii="TH SarabunPSK" w:hAnsi="TH SarabunPSK" w:cs="TH SarabunPSK"/>
          <w:b/>
          <w:bCs/>
          <w:sz w:val="28"/>
          <w:szCs w:val="28"/>
        </w:rPr>
        <w:sym w:font="Wingdings" w:char="F0A6"/>
      </w:r>
      <w:r w:rsidRPr="00787B5E">
        <w:rPr>
          <w:rFonts w:ascii="TH SarabunPSK" w:hAnsi="TH SarabunPSK" w:cs="TH SarabunPSK"/>
          <w:b/>
          <w:bCs/>
          <w:sz w:val="28"/>
          <w:szCs w:val="28"/>
          <w:cs/>
        </w:rPr>
        <w:t xml:space="preserve"> มีรายการเปลี่ยนแปลง</w:t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 ดังนี้ (*กรุณากรอกข้อมูลสิ่งที่เปลี่ยนแปลง) </w:t>
      </w:r>
      <w:r w:rsidRPr="00787B5E">
        <w:rPr>
          <w:rFonts w:ascii="TH SarabunPSK" w:hAnsi="TH SarabunPSK" w:cs="TH SarabunPSK"/>
          <w:sz w:val="28"/>
          <w:szCs w:val="28"/>
        </w:rPr>
        <w:sym w:font="Wingdings 2" w:char="F0AF"/>
      </w:r>
      <w:r w:rsidRPr="00787B5E">
        <w:rPr>
          <w:rFonts w:ascii="TH SarabunPSK" w:hAnsi="TH SarabunPSK" w:cs="TH SarabunPSK"/>
          <w:sz w:val="28"/>
          <w:szCs w:val="28"/>
          <w:cs/>
        </w:rPr>
        <w:t xml:space="preserve"> แจ้งให้ห้องปฏิบัติการส่งหนังสือแจ้งที่เปลี่ยนแปลงพร้อมเอกสารประกอบให้ ผอ. สมป. แล้ว</w:t>
      </w:r>
    </w:p>
    <w:p w14:paraId="706D0F76" w14:textId="77777777" w:rsidR="00E422D1" w:rsidRPr="00787B5E" w:rsidRDefault="00E422D1" w:rsidP="00E422D1">
      <w:pPr>
        <w:pStyle w:val="ListParagraph"/>
        <w:numPr>
          <w:ilvl w:val="0"/>
          <w:numId w:val="1"/>
        </w:numPr>
        <w:ind w:left="1701" w:right="-1334" w:hanging="283"/>
        <w:rPr>
          <w:rFonts w:ascii="TH SarabunPSK" w:hAnsi="TH SarabunPSK" w:cs="TH SarabunPSK"/>
          <w:szCs w:val="28"/>
          <w:cs/>
        </w:rPr>
      </w:pPr>
      <w:r w:rsidRPr="00787B5E">
        <w:rPr>
          <w:rFonts w:ascii="TH SarabunPSK" w:hAnsi="TH SarabunPSK" w:cs="TH SarabunPSK"/>
          <w:b/>
          <w:bCs/>
          <w:szCs w:val="28"/>
          <w:cs/>
        </w:rPr>
        <w:t>ขอบข่ายที่ขอการรับรอง</w:t>
      </w:r>
      <w:r w:rsidRPr="00787B5E">
        <w:rPr>
          <w:rFonts w:ascii="TH SarabunPSK" w:hAnsi="TH SarabunPSK" w:cs="TH SarabunPSK"/>
          <w:szCs w:val="28"/>
          <w:cs/>
        </w:rPr>
        <w:t xml:space="preserve"> เปลี่ยนแปลงในช่วง </w:t>
      </w:r>
      <w:r w:rsidRPr="00787B5E">
        <w:rPr>
          <w:rFonts w:ascii="TH SarabunPSK" w:hAnsi="TH SarabunPSK" w:cs="TH SarabunPSK"/>
          <w:szCs w:val="28"/>
        </w:rPr>
        <w:sym w:font="Wingdings 2" w:char="F035"/>
      </w:r>
      <w:r w:rsidRPr="00787B5E">
        <w:rPr>
          <w:rFonts w:ascii="TH SarabunPSK" w:hAnsi="TH SarabunPSK" w:cs="TH SarabunPSK"/>
          <w:szCs w:val="28"/>
        </w:rPr>
        <w:t xml:space="preserve"> Opening Meeting   </w:t>
      </w:r>
      <w:r w:rsidRPr="00787B5E">
        <w:rPr>
          <w:rFonts w:ascii="TH SarabunPSK" w:hAnsi="TH SarabunPSK" w:cs="TH SarabunPSK"/>
          <w:szCs w:val="28"/>
        </w:rPr>
        <w:sym w:font="Wingdings 2" w:char="F035"/>
      </w:r>
      <w:r w:rsidRPr="00787B5E">
        <w:rPr>
          <w:rFonts w:ascii="TH SarabunPSK" w:hAnsi="TH SarabunPSK" w:cs="TH SarabunPSK"/>
          <w:szCs w:val="28"/>
        </w:rPr>
        <w:t>Closing Meeting</w:t>
      </w:r>
    </w:p>
    <w:tbl>
      <w:tblPr>
        <w:tblStyle w:val="TableGrid"/>
        <w:tblW w:w="15905" w:type="dxa"/>
        <w:tblInd w:w="-1026" w:type="dxa"/>
        <w:tblLook w:val="04A0" w:firstRow="1" w:lastRow="0" w:firstColumn="1" w:lastColumn="0" w:noHBand="0" w:noVBand="1"/>
      </w:tblPr>
      <w:tblGrid>
        <w:gridCol w:w="849"/>
        <w:gridCol w:w="2402"/>
        <w:gridCol w:w="2682"/>
        <w:gridCol w:w="2542"/>
        <w:gridCol w:w="2403"/>
        <w:gridCol w:w="2262"/>
        <w:gridCol w:w="2765"/>
      </w:tblGrid>
      <w:tr w:rsidR="00E422D1" w:rsidRPr="00787B5E" w14:paraId="05DC431B" w14:textId="77777777" w:rsidTr="00787B5E">
        <w:tc>
          <w:tcPr>
            <w:tcW w:w="850" w:type="dxa"/>
          </w:tcPr>
          <w:p w14:paraId="22F7067F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ลำดับ</w:t>
            </w:r>
          </w:p>
          <w:p w14:paraId="79C10DE0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t>(No.)</w:t>
            </w:r>
          </w:p>
        </w:tc>
        <w:tc>
          <w:tcPr>
            <w:tcW w:w="2411" w:type="dxa"/>
          </w:tcPr>
          <w:p w14:paraId="7E3E3F1C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ชนิดตัวอย่าง</w:t>
            </w:r>
          </w:p>
          <w:p w14:paraId="35081560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t>(Type of Sample)</w:t>
            </w:r>
          </w:p>
        </w:tc>
        <w:tc>
          <w:tcPr>
            <w:tcW w:w="2693" w:type="dxa"/>
          </w:tcPr>
          <w:p w14:paraId="1228D5A0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รายการทดสอบ</w:t>
            </w:r>
          </w:p>
          <w:p w14:paraId="4398151F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t>(Test)</w:t>
            </w:r>
          </w:p>
        </w:tc>
        <w:tc>
          <w:tcPr>
            <w:tcW w:w="2551" w:type="dxa"/>
          </w:tcPr>
          <w:p w14:paraId="3C6F105E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วิธีทดสอบ</w:t>
            </w:r>
          </w:p>
          <w:p w14:paraId="0BD3B247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t>(Method)</w:t>
            </w:r>
          </w:p>
        </w:tc>
        <w:tc>
          <w:tcPr>
            <w:tcW w:w="2410" w:type="dxa"/>
          </w:tcPr>
          <w:p w14:paraId="536B163F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รหัสเอกสารคุณภาพ</w:t>
            </w:r>
          </w:p>
          <w:p w14:paraId="4E416187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t>(Procedure Code No.)</w:t>
            </w:r>
          </w:p>
        </w:tc>
        <w:tc>
          <w:tcPr>
            <w:tcW w:w="2268" w:type="dxa"/>
          </w:tcPr>
          <w:p w14:paraId="3D474E70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เอกสารอ้างอิง</w:t>
            </w:r>
          </w:p>
          <w:p w14:paraId="7398E2B8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t>(Reference)</w:t>
            </w:r>
          </w:p>
        </w:tc>
        <w:tc>
          <w:tcPr>
            <w:tcW w:w="2722" w:type="dxa"/>
          </w:tcPr>
          <w:p w14:paraId="4B3EAA59" w14:textId="2641C57C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ปริมาณตัวอย่าง/ปี</w:t>
            </w:r>
            <w:r w:rsidR="00787B5E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787B5E">
              <w:rPr>
                <w:rFonts w:ascii="TH SarabunPSK" w:hAnsi="TH SarabunPSK" w:cs="TH SarabunPSK"/>
                <w:sz w:val="28"/>
                <w:szCs w:val="28"/>
              </w:rPr>
              <w:t>(Work Load)</w:t>
            </w:r>
          </w:p>
          <w:p w14:paraId="3E19FBC3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t>(No. of Samples / Year)</w:t>
            </w:r>
          </w:p>
        </w:tc>
      </w:tr>
      <w:tr w:rsidR="00E422D1" w:rsidRPr="00787B5E" w14:paraId="2B5DF104" w14:textId="77777777" w:rsidTr="00787B5E">
        <w:tc>
          <w:tcPr>
            <w:tcW w:w="850" w:type="dxa"/>
            <w:vMerge w:val="restart"/>
          </w:tcPr>
          <w:p w14:paraId="6E071F6C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  <w:r w:rsidRPr="00787B5E">
              <w:rPr>
                <w:rFonts w:ascii="TH SarabunPSK" w:hAnsi="TH SarabunPSK" w:cs="TH SarabunPSK"/>
                <w:sz w:val="28"/>
                <w:szCs w:val="28"/>
              </w:rPr>
              <w:t>.</w:t>
            </w:r>
          </w:p>
        </w:tc>
        <w:tc>
          <w:tcPr>
            <w:tcW w:w="2411" w:type="dxa"/>
          </w:tcPr>
          <w:p w14:paraId="224D706A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693" w:type="dxa"/>
          </w:tcPr>
          <w:p w14:paraId="0FDE67DB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551" w:type="dxa"/>
          </w:tcPr>
          <w:p w14:paraId="6242EBC3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410" w:type="dxa"/>
          </w:tcPr>
          <w:p w14:paraId="3C5B8250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268" w:type="dxa"/>
          </w:tcPr>
          <w:p w14:paraId="1DA3152D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722" w:type="dxa"/>
          </w:tcPr>
          <w:p w14:paraId="14701839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sym w:font="Wingdings" w:char="F071"/>
            </w: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ไม่มีตัวอย่างดำเนินการ</w:t>
            </w:r>
          </w:p>
        </w:tc>
      </w:tr>
      <w:tr w:rsidR="00E422D1" w:rsidRPr="00787B5E" w14:paraId="32275002" w14:textId="77777777" w:rsidTr="00787B5E">
        <w:tc>
          <w:tcPr>
            <w:tcW w:w="850" w:type="dxa"/>
            <w:vMerge/>
          </w:tcPr>
          <w:p w14:paraId="4DF3E3AB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1" w:type="dxa"/>
          </w:tcPr>
          <w:p w14:paraId="20720053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0832487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21D279C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38559F9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DD9782D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722" w:type="dxa"/>
          </w:tcPr>
          <w:p w14:paraId="4AE44491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sym w:font="Wingdings" w:char="F071"/>
            </w: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..........................................</w:t>
            </w:r>
            <w:r w:rsidRPr="00787B5E">
              <w:rPr>
                <w:rFonts w:ascii="TH SarabunPSK" w:hAnsi="TH SarabunPSK" w:cs="TH SarabunPSK"/>
                <w:sz w:val="28"/>
                <w:szCs w:val="28"/>
              </w:rPr>
              <w:t>....</w:t>
            </w:r>
          </w:p>
        </w:tc>
      </w:tr>
      <w:tr w:rsidR="00E422D1" w:rsidRPr="00787B5E" w14:paraId="541C8339" w14:textId="77777777" w:rsidTr="00787B5E">
        <w:tc>
          <w:tcPr>
            <w:tcW w:w="850" w:type="dxa"/>
            <w:vMerge/>
          </w:tcPr>
          <w:p w14:paraId="293534B2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1" w:type="dxa"/>
          </w:tcPr>
          <w:p w14:paraId="79334D94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693" w:type="dxa"/>
          </w:tcPr>
          <w:p w14:paraId="40341A75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551" w:type="dxa"/>
          </w:tcPr>
          <w:p w14:paraId="29E7BF5D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410" w:type="dxa"/>
          </w:tcPr>
          <w:p w14:paraId="3AA529DA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268" w:type="dxa"/>
          </w:tcPr>
          <w:p w14:paraId="6D436C94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722" w:type="dxa"/>
          </w:tcPr>
          <w:p w14:paraId="4EA9688B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.....................................................</w:t>
            </w:r>
          </w:p>
        </w:tc>
      </w:tr>
      <w:tr w:rsidR="00E422D1" w:rsidRPr="00787B5E" w14:paraId="476675F0" w14:textId="77777777" w:rsidTr="00787B5E">
        <w:tc>
          <w:tcPr>
            <w:tcW w:w="850" w:type="dxa"/>
            <w:vMerge/>
          </w:tcPr>
          <w:p w14:paraId="64E2FCAB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1" w:type="dxa"/>
          </w:tcPr>
          <w:p w14:paraId="73041997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F569E27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8FE3860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BC59E9C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7627115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722" w:type="dxa"/>
          </w:tcPr>
          <w:p w14:paraId="56990520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t>…………………………………………………</w:t>
            </w:r>
          </w:p>
        </w:tc>
      </w:tr>
      <w:tr w:rsidR="00E422D1" w:rsidRPr="00787B5E" w14:paraId="374A246C" w14:textId="77777777" w:rsidTr="00787B5E">
        <w:tc>
          <w:tcPr>
            <w:tcW w:w="850" w:type="dxa"/>
            <w:vMerge w:val="restart"/>
          </w:tcPr>
          <w:p w14:paraId="40C765CF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2.</w:t>
            </w:r>
          </w:p>
        </w:tc>
        <w:tc>
          <w:tcPr>
            <w:tcW w:w="2411" w:type="dxa"/>
          </w:tcPr>
          <w:p w14:paraId="3C998613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693" w:type="dxa"/>
          </w:tcPr>
          <w:p w14:paraId="68B95281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551" w:type="dxa"/>
          </w:tcPr>
          <w:p w14:paraId="289F0345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410" w:type="dxa"/>
          </w:tcPr>
          <w:p w14:paraId="774D30D3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268" w:type="dxa"/>
          </w:tcPr>
          <w:p w14:paraId="675708C9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722" w:type="dxa"/>
          </w:tcPr>
          <w:p w14:paraId="10F8E3DC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sym w:font="Wingdings" w:char="F071"/>
            </w: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ไม่มีตัวอย่างดำเนินการ</w:t>
            </w:r>
          </w:p>
        </w:tc>
      </w:tr>
      <w:tr w:rsidR="00E422D1" w:rsidRPr="00787B5E" w14:paraId="21F2B331" w14:textId="77777777" w:rsidTr="00787B5E">
        <w:tc>
          <w:tcPr>
            <w:tcW w:w="850" w:type="dxa"/>
            <w:vMerge/>
          </w:tcPr>
          <w:p w14:paraId="3264113C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1" w:type="dxa"/>
          </w:tcPr>
          <w:p w14:paraId="43F60802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09E0D11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A6824EF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85DC3E8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0318860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722" w:type="dxa"/>
          </w:tcPr>
          <w:p w14:paraId="3749B6B3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sym w:font="Wingdings" w:char="F071"/>
            </w: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..........................................</w:t>
            </w:r>
            <w:r w:rsidRPr="00787B5E">
              <w:rPr>
                <w:rFonts w:ascii="TH SarabunPSK" w:hAnsi="TH SarabunPSK" w:cs="TH SarabunPSK"/>
                <w:sz w:val="28"/>
                <w:szCs w:val="28"/>
              </w:rPr>
              <w:t>....</w:t>
            </w:r>
          </w:p>
        </w:tc>
      </w:tr>
      <w:tr w:rsidR="00E422D1" w:rsidRPr="00787B5E" w14:paraId="3016AEBA" w14:textId="77777777" w:rsidTr="00787B5E">
        <w:tc>
          <w:tcPr>
            <w:tcW w:w="850" w:type="dxa"/>
            <w:vMerge/>
          </w:tcPr>
          <w:p w14:paraId="76D1212F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1" w:type="dxa"/>
          </w:tcPr>
          <w:p w14:paraId="4FF305BA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693" w:type="dxa"/>
          </w:tcPr>
          <w:p w14:paraId="392FA1F0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551" w:type="dxa"/>
          </w:tcPr>
          <w:p w14:paraId="73644735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410" w:type="dxa"/>
          </w:tcPr>
          <w:p w14:paraId="690C9FFB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268" w:type="dxa"/>
          </w:tcPr>
          <w:p w14:paraId="24625766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722" w:type="dxa"/>
          </w:tcPr>
          <w:p w14:paraId="6BBF9727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.....................................................</w:t>
            </w:r>
          </w:p>
        </w:tc>
      </w:tr>
      <w:tr w:rsidR="00E422D1" w:rsidRPr="00787B5E" w14:paraId="0A1FCAEE" w14:textId="77777777" w:rsidTr="00787B5E">
        <w:tc>
          <w:tcPr>
            <w:tcW w:w="850" w:type="dxa"/>
            <w:vMerge/>
          </w:tcPr>
          <w:p w14:paraId="7139DD46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1" w:type="dxa"/>
          </w:tcPr>
          <w:p w14:paraId="53EAC01D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FD8F1C6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0C01F94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5886B47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8835AC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722" w:type="dxa"/>
          </w:tcPr>
          <w:p w14:paraId="5D7FC7C5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t>…………………………………………………</w:t>
            </w:r>
          </w:p>
        </w:tc>
      </w:tr>
      <w:tr w:rsidR="00E422D1" w:rsidRPr="00787B5E" w14:paraId="1D82FB8C" w14:textId="77777777" w:rsidTr="00787B5E">
        <w:tc>
          <w:tcPr>
            <w:tcW w:w="850" w:type="dxa"/>
            <w:vMerge w:val="restart"/>
          </w:tcPr>
          <w:p w14:paraId="00B8B154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t>3.</w:t>
            </w:r>
          </w:p>
        </w:tc>
        <w:tc>
          <w:tcPr>
            <w:tcW w:w="2411" w:type="dxa"/>
          </w:tcPr>
          <w:p w14:paraId="4877A514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693" w:type="dxa"/>
          </w:tcPr>
          <w:p w14:paraId="3104C7A2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551" w:type="dxa"/>
          </w:tcPr>
          <w:p w14:paraId="1F6B6F37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410" w:type="dxa"/>
          </w:tcPr>
          <w:p w14:paraId="779650E4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268" w:type="dxa"/>
          </w:tcPr>
          <w:p w14:paraId="5CAA38B5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จาก</w:t>
            </w:r>
          </w:p>
        </w:tc>
        <w:tc>
          <w:tcPr>
            <w:tcW w:w="2722" w:type="dxa"/>
          </w:tcPr>
          <w:p w14:paraId="094E5797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sym w:font="Wingdings" w:char="F071"/>
            </w: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ไม่มีตัวอย่างดำเนินการ</w:t>
            </w:r>
          </w:p>
        </w:tc>
      </w:tr>
      <w:tr w:rsidR="00E422D1" w:rsidRPr="00787B5E" w14:paraId="7A0651ED" w14:textId="77777777" w:rsidTr="00787B5E">
        <w:tc>
          <w:tcPr>
            <w:tcW w:w="850" w:type="dxa"/>
            <w:vMerge/>
          </w:tcPr>
          <w:p w14:paraId="44F8EC78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1" w:type="dxa"/>
          </w:tcPr>
          <w:p w14:paraId="1C94A3CB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D5C6151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C0E073D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1388C72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170D0B9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722" w:type="dxa"/>
          </w:tcPr>
          <w:p w14:paraId="400424D8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</w:rPr>
              <w:sym w:font="Wingdings" w:char="F071"/>
            </w: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..........................................</w:t>
            </w:r>
            <w:r w:rsidRPr="00787B5E">
              <w:rPr>
                <w:rFonts w:ascii="TH SarabunPSK" w:hAnsi="TH SarabunPSK" w:cs="TH SarabunPSK"/>
                <w:sz w:val="28"/>
                <w:szCs w:val="28"/>
              </w:rPr>
              <w:t>....</w:t>
            </w:r>
          </w:p>
        </w:tc>
      </w:tr>
      <w:tr w:rsidR="00E422D1" w:rsidRPr="00787B5E" w14:paraId="33267D1A" w14:textId="77777777" w:rsidTr="00787B5E">
        <w:tc>
          <w:tcPr>
            <w:tcW w:w="850" w:type="dxa"/>
            <w:vMerge/>
          </w:tcPr>
          <w:p w14:paraId="5F81DAAC" w14:textId="77777777" w:rsidR="00E422D1" w:rsidRPr="00787B5E" w:rsidRDefault="00E422D1" w:rsidP="00903F5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1" w:type="dxa"/>
          </w:tcPr>
          <w:p w14:paraId="13AECFC7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693" w:type="dxa"/>
          </w:tcPr>
          <w:p w14:paraId="3465D039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551" w:type="dxa"/>
          </w:tcPr>
          <w:p w14:paraId="40F1E6C2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410" w:type="dxa"/>
          </w:tcPr>
          <w:p w14:paraId="1B2E8854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268" w:type="dxa"/>
          </w:tcPr>
          <w:p w14:paraId="6330CEE9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เป็น</w:t>
            </w:r>
          </w:p>
        </w:tc>
        <w:tc>
          <w:tcPr>
            <w:tcW w:w="2722" w:type="dxa"/>
          </w:tcPr>
          <w:p w14:paraId="627EBD06" w14:textId="77777777" w:rsidR="00E422D1" w:rsidRPr="00787B5E" w:rsidRDefault="00E422D1" w:rsidP="00903F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z w:val="28"/>
                <w:szCs w:val="28"/>
                <w:cs/>
              </w:rPr>
              <w:t>.....................................................</w:t>
            </w:r>
          </w:p>
        </w:tc>
      </w:tr>
    </w:tbl>
    <w:p w14:paraId="4888EF80" w14:textId="77777777" w:rsidR="009F13FC" w:rsidRPr="00787B5E" w:rsidRDefault="009F13FC" w:rsidP="009F13FC">
      <w:pPr>
        <w:pStyle w:val="ListParagraph"/>
        <w:spacing w:line="216" w:lineRule="auto"/>
        <w:ind w:left="357"/>
        <w:rPr>
          <w:rFonts w:ascii="TH SarabunPSK" w:hAnsi="TH SarabunPSK" w:cs="TH SarabunPSK"/>
          <w:szCs w:val="28"/>
        </w:rPr>
      </w:pPr>
    </w:p>
    <w:p w14:paraId="669A13D4" w14:textId="47029131" w:rsidR="00E422D1" w:rsidRPr="00787B5E" w:rsidRDefault="00E422D1" w:rsidP="00E422D1">
      <w:pPr>
        <w:pStyle w:val="ListParagraph"/>
        <w:numPr>
          <w:ilvl w:val="0"/>
          <w:numId w:val="1"/>
        </w:numPr>
        <w:spacing w:line="216" w:lineRule="auto"/>
        <w:ind w:left="357"/>
        <w:rPr>
          <w:rFonts w:ascii="TH SarabunPSK" w:hAnsi="TH SarabunPSK" w:cs="TH SarabunPSK"/>
          <w:szCs w:val="28"/>
        </w:rPr>
      </w:pPr>
      <w:r w:rsidRPr="00787B5E">
        <w:rPr>
          <w:rFonts w:ascii="TH SarabunPSK" w:hAnsi="TH SarabunPSK" w:cs="TH SarabunPSK"/>
          <w:b/>
          <w:bCs/>
          <w:szCs w:val="28"/>
          <w:cs/>
        </w:rPr>
        <w:lastRenderedPageBreak/>
        <w:t xml:space="preserve">ผู้บริหารสูงสุด </w:t>
      </w:r>
      <w:r w:rsidRPr="00787B5E">
        <w:rPr>
          <w:rFonts w:ascii="TH SarabunPSK" w:hAnsi="TH SarabunPSK" w:cs="TH SarabunPSK"/>
          <w:szCs w:val="28"/>
        </w:rPr>
        <w:t>(Top Management) :</w:t>
      </w:r>
      <w:r w:rsidRPr="00787B5E">
        <w:rPr>
          <w:rFonts w:ascii="TH SarabunPSK" w:hAnsi="TH SarabunPSK" w:cs="TH SarabunPSK"/>
          <w:szCs w:val="28"/>
        </w:rPr>
        <w:tab/>
      </w:r>
      <w:r w:rsidRPr="00787B5E">
        <w:rPr>
          <w:rFonts w:ascii="TH SarabunPSK" w:hAnsi="TH SarabunPSK" w:cs="TH SarabunPSK"/>
          <w:szCs w:val="28"/>
          <w:cs/>
        </w:rPr>
        <w:t xml:space="preserve">เปลี่ยนจาก (คำนำหน้าชื่อ – ชื่อ – สกุล </w:t>
      </w:r>
      <w:r w:rsidRPr="00787B5E">
        <w:rPr>
          <w:rFonts w:ascii="TH SarabunPSK" w:hAnsi="TH SarabunPSK" w:cs="TH SarabunPSK"/>
          <w:szCs w:val="28"/>
        </w:rPr>
        <w:t>(Name) …………………………………………………………………………………………</w:t>
      </w:r>
    </w:p>
    <w:p w14:paraId="3FF78D7F" w14:textId="45821950" w:rsidR="00E422D1" w:rsidRPr="00787B5E" w:rsidRDefault="00E422D1" w:rsidP="00E422D1">
      <w:pPr>
        <w:pStyle w:val="ListParagraph"/>
        <w:spacing w:line="216" w:lineRule="auto"/>
        <w:ind w:left="357"/>
        <w:rPr>
          <w:rFonts w:ascii="TH SarabunPSK" w:hAnsi="TH SarabunPSK" w:cs="TH SarabunPSK"/>
          <w:szCs w:val="28"/>
        </w:rPr>
      </w:pPr>
      <w:r w:rsidRPr="00787B5E">
        <w:rPr>
          <w:rFonts w:ascii="TH SarabunPSK" w:hAnsi="TH SarabunPSK" w:cs="TH SarabunPSK"/>
          <w:szCs w:val="28"/>
          <w:cs/>
        </w:rPr>
        <w:t xml:space="preserve">เป็น (คำนำหน้าชื่อ – ชื่อ – สกุล </w:t>
      </w:r>
      <w:r w:rsidRPr="00787B5E">
        <w:rPr>
          <w:rFonts w:ascii="TH SarabunPSK" w:hAnsi="TH SarabunPSK" w:cs="TH SarabunPSK"/>
          <w:szCs w:val="28"/>
        </w:rPr>
        <w:t>(Name) ……………………………………………………………</w:t>
      </w:r>
      <w:r w:rsidRPr="00787B5E">
        <w:rPr>
          <w:rFonts w:ascii="TH SarabunPSK" w:hAnsi="TH SarabunPSK" w:cs="TH SarabunPSK"/>
          <w:szCs w:val="28"/>
          <w:cs/>
        </w:rPr>
        <w:t>ตำแหน่ง (</w:t>
      </w:r>
      <w:r w:rsidRPr="00787B5E">
        <w:rPr>
          <w:rFonts w:ascii="TH SarabunPSK" w:hAnsi="TH SarabunPSK" w:cs="TH SarabunPSK"/>
          <w:szCs w:val="28"/>
        </w:rPr>
        <w:t>Position) …………………………………………………………</w:t>
      </w:r>
    </w:p>
    <w:p w14:paraId="16FC270B" w14:textId="2AF64AB0" w:rsidR="00E422D1" w:rsidRPr="00787B5E" w:rsidRDefault="00E422D1" w:rsidP="00E422D1">
      <w:pPr>
        <w:pStyle w:val="ListParagraph"/>
        <w:numPr>
          <w:ilvl w:val="0"/>
          <w:numId w:val="1"/>
        </w:numPr>
        <w:spacing w:line="216" w:lineRule="auto"/>
        <w:ind w:left="357"/>
        <w:rPr>
          <w:rFonts w:ascii="TH SarabunPSK" w:hAnsi="TH SarabunPSK" w:cs="TH SarabunPSK"/>
          <w:szCs w:val="28"/>
        </w:rPr>
      </w:pPr>
      <w:r w:rsidRPr="00787B5E">
        <w:rPr>
          <w:rFonts w:ascii="TH SarabunPSK" w:hAnsi="TH SarabunPSK" w:cs="TH SarabunPSK"/>
          <w:b/>
          <w:bCs/>
          <w:szCs w:val="28"/>
          <w:cs/>
        </w:rPr>
        <w:t xml:space="preserve">ผู้จัดการคุณภาพ </w:t>
      </w:r>
      <w:r w:rsidRPr="00787B5E">
        <w:rPr>
          <w:rFonts w:ascii="TH SarabunPSK" w:hAnsi="TH SarabunPSK" w:cs="TH SarabunPSK"/>
          <w:szCs w:val="28"/>
        </w:rPr>
        <w:t>(Quality Manager :</w:t>
      </w:r>
      <w:r w:rsidRPr="00787B5E">
        <w:rPr>
          <w:rFonts w:ascii="TH SarabunPSK" w:hAnsi="TH SarabunPSK" w:cs="TH SarabunPSK"/>
          <w:szCs w:val="28"/>
        </w:rPr>
        <w:tab/>
      </w:r>
      <w:r w:rsidRPr="00787B5E">
        <w:rPr>
          <w:rFonts w:ascii="TH SarabunPSK" w:hAnsi="TH SarabunPSK" w:cs="TH SarabunPSK"/>
          <w:szCs w:val="28"/>
          <w:cs/>
        </w:rPr>
        <w:t xml:space="preserve">เปลี่ยนจาก (คำนำหน้าชื่อ – ชื่อ – สกุล </w:t>
      </w:r>
      <w:r w:rsidRPr="00787B5E">
        <w:rPr>
          <w:rFonts w:ascii="TH SarabunPSK" w:hAnsi="TH SarabunPSK" w:cs="TH SarabunPSK"/>
          <w:szCs w:val="28"/>
        </w:rPr>
        <w:t>(Name) …………………………………………………………………………………………</w:t>
      </w:r>
    </w:p>
    <w:p w14:paraId="627285AB" w14:textId="62DC9AB4" w:rsidR="00E422D1" w:rsidRPr="00787B5E" w:rsidRDefault="00E422D1" w:rsidP="00E422D1">
      <w:pPr>
        <w:pStyle w:val="ListParagraph"/>
        <w:spacing w:line="216" w:lineRule="auto"/>
        <w:ind w:left="357"/>
        <w:rPr>
          <w:rFonts w:ascii="TH SarabunPSK" w:hAnsi="TH SarabunPSK" w:cs="TH SarabunPSK"/>
          <w:szCs w:val="28"/>
        </w:rPr>
      </w:pPr>
      <w:r w:rsidRPr="00787B5E">
        <w:rPr>
          <w:rFonts w:ascii="TH SarabunPSK" w:hAnsi="TH SarabunPSK" w:cs="TH SarabunPSK"/>
          <w:szCs w:val="28"/>
          <w:cs/>
        </w:rPr>
        <w:t xml:space="preserve">เป็น (คำนำหน้าชื่อ – ชื่อ – สกุล </w:t>
      </w:r>
      <w:r w:rsidRPr="00787B5E">
        <w:rPr>
          <w:rFonts w:ascii="TH SarabunPSK" w:hAnsi="TH SarabunPSK" w:cs="TH SarabunPSK"/>
          <w:szCs w:val="28"/>
        </w:rPr>
        <w:t>(Name) ……………………………………………………………</w:t>
      </w:r>
      <w:r w:rsidRPr="00787B5E">
        <w:rPr>
          <w:rFonts w:ascii="TH SarabunPSK" w:hAnsi="TH SarabunPSK" w:cs="TH SarabunPSK"/>
          <w:szCs w:val="28"/>
          <w:cs/>
        </w:rPr>
        <w:t>ตำแหน่ง (</w:t>
      </w:r>
      <w:r w:rsidRPr="00787B5E">
        <w:rPr>
          <w:rFonts w:ascii="TH SarabunPSK" w:hAnsi="TH SarabunPSK" w:cs="TH SarabunPSK"/>
          <w:szCs w:val="28"/>
        </w:rPr>
        <w:t>Position) …………………………………………………………</w:t>
      </w:r>
    </w:p>
    <w:p w14:paraId="5E7EE58F" w14:textId="2C45A5C8" w:rsidR="00E422D1" w:rsidRPr="00787B5E" w:rsidRDefault="00E422D1" w:rsidP="00E422D1">
      <w:pPr>
        <w:pStyle w:val="ListParagraph"/>
        <w:numPr>
          <w:ilvl w:val="0"/>
          <w:numId w:val="1"/>
        </w:numPr>
        <w:spacing w:line="216" w:lineRule="auto"/>
        <w:ind w:left="357"/>
        <w:rPr>
          <w:rFonts w:ascii="TH SarabunPSK" w:hAnsi="TH SarabunPSK" w:cs="TH SarabunPSK"/>
          <w:szCs w:val="28"/>
        </w:rPr>
      </w:pPr>
      <w:r w:rsidRPr="00787B5E">
        <w:rPr>
          <w:rFonts w:ascii="TH SarabunPSK" w:hAnsi="TH SarabunPSK" w:cs="TH SarabunPSK"/>
          <w:b/>
          <w:bCs/>
          <w:szCs w:val="28"/>
          <w:cs/>
        </w:rPr>
        <w:t xml:space="preserve">ผู้จัดการวิชาการ </w:t>
      </w:r>
      <w:r w:rsidRPr="00787B5E">
        <w:rPr>
          <w:rFonts w:ascii="TH SarabunPSK" w:hAnsi="TH SarabunPSK" w:cs="TH SarabunPSK"/>
          <w:szCs w:val="28"/>
        </w:rPr>
        <w:t>(Technical Manager) :</w:t>
      </w:r>
      <w:r w:rsidRPr="00787B5E">
        <w:rPr>
          <w:rFonts w:ascii="TH SarabunPSK" w:hAnsi="TH SarabunPSK" w:cs="TH SarabunPSK"/>
          <w:szCs w:val="28"/>
        </w:rPr>
        <w:tab/>
      </w:r>
      <w:r w:rsidRPr="00787B5E">
        <w:rPr>
          <w:rFonts w:ascii="TH SarabunPSK" w:hAnsi="TH SarabunPSK" w:cs="TH SarabunPSK"/>
          <w:szCs w:val="28"/>
          <w:cs/>
        </w:rPr>
        <w:t xml:space="preserve">เปลี่ยนจาก (คำนำหน้าชื่อ – ชื่อ – สกุล </w:t>
      </w:r>
      <w:r w:rsidRPr="00787B5E">
        <w:rPr>
          <w:rFonts w:ascii="TH SarabunPSK" w:hAnsi="TH SarabunPSK" w:cs="TH SarabunPSK"/>
          <w:szCs w:val="28"/>
        </w:rPr>
        <w:t>(Name) …………………………………………………………………………………………</w:t>
      </w:r>
    </w:p>
    <w:p w14:paraId="45398321" w14:textId="3A7EFCD0" w:rsidR="00E422D1" w:rsidRPr="00787B5E" w:rsidRDefault="00E422D1" w:rsidP="00E422D1">
      <w:pPr>
        <w:pStyle w:val="ListParagraph"/>
        <w:spacing w:line="216" w:lineRule="auto"/>
        <w:ind w:left="357"/>
        <w:rPr>
          <w:rFonts w:ascii="TH SarabunPSK" w:hAnsi="TH SarabunPSK" w:cs="TH SarabunPSK"/>
          <w:szCs w:val="28"/>
        </w:rPr>
      </w:pPr>
      <w:r w:rsidRPr="00787B5E">
        <w:rPr>
          <w:rFonts w:ascii="TH SarabunPSK" w:hAnsi="TH SarabunPSK" w:cs="TH SarabunPSK"/>
          <w:szCs w:val="28"/>
          <w:cs/>
        </w:rPr>
        <w:t xml:space="preserve">เป็น (คำนำหน้าชื่อ – ชื่อ – สกุล </w:t>
      </w:r>
      <w:r w:rsidRPr="00787B5E">
        <w:rPr>
          <w:rFonts w:ascii="TH SarabunPSK" w:hAnsi="TH SarabunPSK" w:cs="TH SarabunPSK"/>
          <w:szCs w:val="28"/>
        </w:rPr>
        <w:t>(Name) ……………………………………………………………</w:t>
      </w:r>
      <w:r w:rsidRPr="00787B5E">
        <w:rPr>
          <w:rFonts w:ascii="TH SarabunPSK" w:hAnsi="TH SarabunPSK" w:cs="TH SarabunPSK"/>
          <w:szCs w:val="28"/>
          <w:cs/>
        </w:rPr>
        <w:t>ตำแหน่ง (</w:t>
      </w:r>
      <w:r w:rsidRPr="00787B5E">
        <w:rPr>
          <w:rFonts w:ascii="TH SarabunPSK" w:hAnsi="TH SarabunPSK" w:cs="TH SarabunPSK"/>
          <w:szCs w:val="28"/>
        </w:rPr>
        <w:t>Position) …………………………………………………………</w:t>
      </w:r>
    </w:p>
    <w:p w14:paraId="4A685D35" w14:textId="77777777" w:rsidR="00E422D1" w:rsidRPr="00787B5E" w:rsidRDefault="00E422D1" w:rsidP="00E422D1">
      <w:pPr>
        <w:pStyle w:val="ListParagraph"/>
        <w:numPr>
          <w:ilvl w:val="0"/>
          <w:numId w:val="1"/>
        </w:numPr>
        <w:spacing w:line="216" w:lineRule="auto"/>
        <w:ind w:left="357"/>
        <w:rPr>
          <w:rFonts w:ascii="TH SarabunPSK" w:hAnsi="TH SarabunPSK" w:cs="TH SarabunPSK"/>
          <w:szCs w:val="28"/>
        </w:rPr>
      </w:pPr>
      <w:r w:rsidRPr="00787B5E">
        <w:rPr>
          <w:rFonts w:ascii="TH SarabunPSK" w:hAnsi="TH SarabunPSK" w:cs="TH SarabunPSK"/>
          <w:b/>
          <w:bCs/>
          <w:szCs w:val="28"/>
          <w:cs/>
        </w:rPr>
        <w:t>รายชื่อผู้มีสิทธิ์ลงนามในใบรายงานผลการทดสอบ</w:t>
      </w:r>
      <w:r w:rsidRPr="00787B5E">
        <w:rPr>
          <w:rFonts w:ascii="TH SarabunPSK" w:hAnsi="TH SarabunPSK" w:cs="TH SarabunPSK"/>
          <w:szCs w:val="28"/>
        </w:rPr>
        <w:t xml:space="preserve">(Approved Signatory) </w:t>
      </w:r>
      <w:r w:rsidRPr="00787B5E">
        <w:rPr>
          <w:rFonts w:ascii="TH SarabunPSK" w:hAnsi="TH SarabunPSK" w:cs="TH SarabunPSK"/>
          <w:szCs w:val="28"/>
        </w:rPr>
        <w:sym w:font="Wingdings" w:char="F0A1"/>
      </w:r>
      <w:r w:rsidRPr="00787B5E">
        <w:rPr>
          <w:rFonts w:ascii="TH SarabunPSK" w:hAnsi="TH SarabunPSK" w:cs="TH SarabunPSK"/>
          <w:szCs w:val="28"/>
          <w:cs/>
        </w:rPr>
        <w:t xml:space="preserve">ไม่มีการเปลี่ยนแปลง </w:t>
      </w:r>
      <w:r w:rsidRPr="00787B5E">
        <w:rPr>
          <w:rFonts w:ascii="TH SarabunPSK" w:hAnsi="TH SarabunPSK" w:cs="TH SarabunPSK"/>
          <w:szCs w:val="28"/>
        </w:rPr>
        <w:sym w:font="Wingdings" w:char="F0A1"/>
      </w:r>
      <w:r w:rsidRPr="00787B5E">
        <w:rPr>
          <w:rFonts w:ascii="TH SarabunPSK" w:hAnsi="TH SarabunPSK" w:cs="TH SarabunPSK"/>
          <w:szCs w:val="28"/>
          <w:cs/>
        </w:rPr>
        <w:t xml:space="preserve"> เปลี่ยนแปลง  </w:t>
      </w:r>
      <w:r w:rsidRPr="00787B5E">
        <w:rPr>
          <w:rFonts w:ascii="TH SarabunPSK" w:hAnsi="TH SarabunPSK" w:cs="TH SarabunPSK"/>
          <w:szCs w:val="28"/>
        </w:rPr>
        <w:t>[</w:t>
      </w:r>
      <w:r w:rsidRPr="00787B5E">
        <w:rPr>
          <w:rFonts w:ascii="TH SarabunPSK" w:hAnsi="TH SarabunPSK" w:cs="TH SarabunPSK"/>
          <w:szCs w:val="28"/>
          <w:cs/>
        </w:rPr>
        <w:t xml:space="preserve">ขอ </w:t>
      </w:r>
      <w:r w:rsidRPr="00787B5E">
        <w:rPr>
          <w:rFonts w:ascii="TH SarabunPSK" w:hAnsi="TH SarabunPSK" w:cs="TH SarabunPSK"/>
          <w:szCs w:val="28"/>
        </w:rPr>
        <w:sym w:font="Wingdings 2" w:char="F035"/>
      </w:r>
      <w:r w:rsidRPr="00787B5E">
        <w:rPr>
          <w:rFonts w:ascii="TH SarabunPSK" w:hAnsi="TH SarabunPSK" w:cs="TH SarabunPSK"/>
          <w:szCs w:val="28"/>
          <w:cs/>
        </w:rPr>
        <w:t xml:space="preserve"> เพิ่ม </w:t>
      </w:r>
      <w:r w:rsidRPr="00787B5E">
        <w:rPr>
          <w:rFonts w:ascii="TH SarabunPSK" w:hAnsi="TH SarabunPSK" w:cs="TH SarabunPSK"/>
          <w:szCs w:val="28"/>
        </w:rPr>
        <w:sym w:font="Wingdings 2" w:char="F035"/>
      </w:r>
      <w:r w:rsidRPr="00787B5E">
        <w:rPr>
          <w:rFonts w:ascii="TH SarabunPSK" w:hAnsi="TH SarabunPSK" w:cs="TH SarabunPSK"/>
          <w:szCs w:val="28"/>
          <w:cs/>
        </w:rPr>
        <w:t xml:space="preserve"> ลด ช่วง </w:t>
      </w:r>
      <w:r w:rsidRPr="00787B5E">
        <w:rPr>
          <w:rFonts w:ascii="TH SarabunPSK" w:hAnsi="TH SarabunPSK" w:cs="TH SarabunPSK"/>
          <w:szCs w:val="28"/>
        </w:rPr>
        <w:t>Opening Meeting</w:t>
      </w:r>
    </w:p>
    <w:p w14:paraId="20CC9A64" w14:textId="77777777" w:rsidR="00E422D1" w:rsidRPr="00787B5E" w:rsidRDefault="00E422D1" w:rsidP="00EC51C5">
      <w:pPr>
        <w:spacing w:before="120" w:line="216" w:lineRule="auto"/>
        <w:ind w:left="-6"/>
        <w:rPr>
          <w:rFonts w:ascii="TH SarabunPSK" w:hAnsi="TH SarabunPSK" w:cs="TH SarabunPSK"/>
          <w:spacing w:val="-4"/>
          <w:sz w:val="28"/>
          <w:szCs w:val="28"/>
        </w:rPr>
      </w:pP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แจ้งให้ห้องปฏิบัติการดำเนินการ </w:t>
      </w:r>
      <w:r w:rsidRPr="00787B5E">
        <w:rPr>
          <w:rFonts w:ascii="TH SarabunPSK" w:hAnsi="TH SarabunPSK" w:cs="TH SarabunPSK"/>
          <w:spacing w:val="-4"/>
          <w:sz w:val="28"/>
          <w:szCs w:val="28"/>
        </w:rPr>
        <w:sym w:font="Wingdings 2" w:char="F0AF"/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ส่งหนังสือแจ้งพร้อมเอกสารประกอบให้ ผอ. สมป. แล้ว </w:t>
      </w:r>
      <w:r w:rsidRPr="00787B5E">
        <w:rPr>
          <w:rFonts w:ascii="TH SarabunPSK" w:hAnsi="TH SarabunPSK" w:cs="TH SarabunPSK"/>
          <w:spacing w:val="-4"/>
          <w:sz w:val="28"/>
          <w:szCs w:val="28"/>
        </w:rPr>
        <w:sym w:font="Wingdings 2" w:char="F0AF"/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ยังไม่ได้ส่งหนังสือแจ้งพร้อมเอกสารประกอบให้ ผอ. สมป และจะจัดส่งหลังจากการตรวจประเมิน</w:t>
      </w:r>
      <w:r w:rsidRPr="00787B5E">
        <w:rPr>
          <w:rFonts w:ascii="TH SarabunPSK" w:hAnsi="TH SarabunPSK" w:cs="TH SarabunPSK"/>
          <w:spacing w:val="-4"/>
          <w:sz w:val="28"/>
          <w:szCs w:val="28"/>
        </w:rPr>
        <w:t>]</w:t>
      </w:r>
    </w:p>
    <w:tbl>
      <w:tblPr>
        <w:tblStyle w:val="TableGrid"/>
        <w:tblW w:w="0" w:type="auto"/>
        <w:tblInd w:w="-3" w:type="dxa"/>
        <w:tblLook w:val="04A0" w:firstRow="1" w:lastRow="0" w:firstColumn="1" w:lastColumn="0" w:noHBand="0" w:noVBand="1"/>
      </w:tblPr>
      <w:tblGrid>
        <w:gridCol w:w="1364"/>
        <w:gridCol w:w="6480"/>
        <w:gridCol w:w="6725"/>
      </w:tblGrid>
      <w:tr w:rsidR="00E422D1" w:rsidRPr="00787B5E" w14:paraId="32B5894A" w14:textId="77777777" w:rsidTr="00903F56">
        <w:tc>
          <w:tcPr>
            <w:tcW w:w="1387" w:type="dxa"/>
          </w:tcPr>
          <w:p w14:paraId="644BA386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  <w:cs/>
              </w:rPr>
              <w:t xml:space="preserve">ลำดับ </w:t>
            </w: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  <w:t>(No.)</w:t>
            </w:r>
          </w:p>
        </w:tc>
        <w:tc>
          <w:tcPr>
            <w:tcW w:w="6662" w:type="dxa"/>
          </w:tcPr>
          <w:p w14:paraId="44CD4A89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  <w:t>(</w:t>
            </w: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  <w:cs/>
              </w:rPr>
              <w:t xml:space="preserve">คำนำหน้าชื่อ </w:t>
            </w: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  <w:t xml:space="preserve">– </w:t>
            </w: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  <w:cs/>
              </w:rPr>
              <w:t xml:space="preserve">ชื่อ </w:t>
            </w: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  <w:t xml:space="preserve">– </w:t>
            </w: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  <w:cs/>
              </w:rPr>
              <w:t>สกุล (</w:t>
            </w: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  <w:t>Name)</w:t>
            </w:r>
          </w:p>
        </w:tc>
        <w:tc>
          <w:tcPr>
            <w:tcW w:w="6909" w:type="dxa"/>
          </w:tcPr>
          <w:p w14:paraId="12B1311B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  <w:cs/>
              </w:rPr>
              <w:t>ตำแหน่ง (</w:t>
            </w: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  <w:t>Position)</w:t>
            </w:r>
          </w:p>
        </w:tc>
      </w:tr>
      <w:tr w:rsidR="00E422D1" w:rsidRPr="00787B5E" w14:paraId="0E7E6E69" w14:textId="77777777" w:rsidTr="00903F56">
        <w:tc>
          <w:tcPr>
            <w:tcW w:w="1387" w:type="dxa"/>
          </w:tcPr>
          <w:p w14:paraId="7960A35C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>1.</w:t>
            </w:r>
          </w:p>
        </w:tc>
        <w:tc>
          <w:tcPr>
            <w:tcW w:w="6662" w:type="dxa"/>
          </w:tcPr>
          <w:p w14:paraId="0B680B91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6909" w:type="dxa"/>
          </w:tcPr>
          <w:p w14:paraId="319078FE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  <w:tr w:rsidR="00E422D1" w:rsidRPr="00787B5E" w14:paraId="16D8F168" w14:textId="77777777" w:rsidTr="00903F56">
        <w:tc>
          <w:tcPr>
            <w:tcW w:w="1387" w:type="dxa"/>
          </w:tcPr>
          <w:p w14:paraId="235E6639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>2.</w:t>
            </w:r>
          </w:p>
        </w:tc>
        <w:tc>
          <w:tcPr>
            <w:tcW w:w="6662" w:type="dxa"/>
          </w:tcPr>
          <w:p w14:paraId="77845565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6909" w:type="dxa"/>
          </w:tcPr>
          <w:p w14:paraId="2ACD08D7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  <w:tr w:rsidR="00E422D1" w:rsidRPr="00787B5E" w14:paraId="07A8D335" w14:textId="77777777" w:rsidTr="00903F56">
        <w:tc>
          <w:tcPr>
            <w:tcW w:w="1387" w:type="dxa"/>
          </w:tcPr>
          <w:p w14:paraId="1BB1D955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>3.</w:t>
            </w:r>
          </w:p>
        </w:tc>
        <w:tc>
          <w:tcPr>
            <w:tcW w:w="6662" w:type="dxa"/>
          </w:tcPr>
          <w:p w14:paraId="10EB4E59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6909" w:type="dxa"/>
          </w:tcPr>
          <w:p w14:paraId="2E297636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  <w:tr w:rsidR="00E422D1" w:rsidRPr="00787B5E" w14:paraId="392AB08A" w14:textId="77777777" w:rsidTr="00903F56">
        <w:tc>
          <w:tcPr>
            <w:tcW w:w="1387" w:type="dxa"/>
          </w:tcPr>
          <w:p w14:paraId="72BB46B5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>4.</w:t>
            </w:r>
          </w:p>
        </w:tc>
        <w:tc>
          <w:tcPr>
            <w:tcW w:w="6662" w:type="dxa"/>
          </w:tcPr>
          <w:p w14:paraId="15947F46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6909" w:type="dxa"/>
          </w:tcPr>
          <w:p w14:paraId="7CE35B18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  <w:tr w:rsidR="00E422D1" w:rsidRPr="00787B5E" w14:paraId="0A10BA37" w14:textId="77777777" w:rsidTr="00903F56">
        <w:tc>
          <w:tcPr>
            <w:tcW w:w="1387" w:type="dxa"/>
          </w:tcPr>
          <w:p w14:paraId="35C36BAF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>5.</w:t>
            </w:r>
          </w:p>
        </w:tc>
        <w:tc>
          <w:tcPr>
            <w:tcW w:w="6662" w:type="dxa"/>
          </w:tcPr>
          <w:p w14:paraId="2506F257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6909" w:type="dxa"/>
          </w:tcPr>
          <w:p w14:paraId="168BBE50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</w:tbl>
    <w:p w14:paraId="318B058C" w14:textId="77777777" w:rsidR="00EC51C5" w:rsidRPr="00787B5E" w:rsidRDefault="00EC51C5" w:rsidP="00EC51C5">
      <w:pPr>
        <w:pStyle w:val="ListParagraph"/>
        <w:spacing w:line="216" w:lineRule="auto"/>
        <w:ind w:left="360"/>
        <w:rPr>
          <w:rFonts w:ascii="TH SarabunPSK" w:hAnsi="TH SarabunPSK" w:cs="TH SarabunPSK"/>
          <w:spacing w:val="-4"/>
          <w:szCs w:val="28"/>
        </w:rPr>
      </w:pPr>
    </w:p>
    <w:p w14:paraId="3EC47778" w14:textId="381BC27D" w:rsidR="00E422D1" w:rsidRPr="00787B5E" w:rsidRDefault="00E422D1" w:rsidP="00E422D1">
      <w:pPr>
        <w:pStyle w:val="ListParagraph"/>
        <w:numPr>
          <w:ilvl w:val="0"/>
          <w:numId w:val="1"/>
        </w:numPr>
        <w:spacing w:line="216" w:lineRule="auto"/>
        <w:rPr>
          <w:rFonts w:ascii="TH SarabunPSK" w:hAnsi="TH SarabunPSK" w:cs="TH SarabunPSK"/>
          <w:spacing w:val="-4"/>
          <w:szCs w:val="28"/>
        </w:rPr>
      </w:pPr>
      <w:r w:rsidRPr="00787B5E">
        <w:rPr>
          <w:rFonts w:ascii="TH SarabunPSK" w:hAnsi="TH SarabunPSK" w:cs="TH SarabunPSK"/>
          <w:spacing w:val="-4"/>
          <w:szCs w:val="28"/>
          <w:cs/>
        </w:rPr>
        <w:t xml:space="preserve">เอกสารคุณภาพ </w:t>
      </w:r>
      <w:r w:rsidRPr="00787B5E">
        <w:rPr>
          <w:rFonts w:ascii="TH SarabunPSK" w:hAnsi="TH SarabunPSK" w:cs="TH SarabunPSK"/>
          <w:spacing w:val="-4"/>
          <w:szCs w:val="28"/>
        </w:rPr>
        <w:t xml:space="preserve">(Quality Document) </w:t>
      </w:r>
      <w:r w:rsidRPr="00787B5E">
        <w:rPr>
          <w:rFonts w:ascii="TH SarabunPSK" w:hAnsi="TH SarabunPSK" w:cs="TH SarabunPSK"/>
          <w:szCs w:val="28"/>
        </w:rPr>
        <w:sym w:font="Wingdings" w:char="F0A1"/>
      </w:r>
      <w:r w:rsidRPr="00787B5E">
        <w:rPr>
          <w:rFonts w:ascii="TH SarabunPSK" w:hAnsi="TH SarabunPSK" w:cs="TH SarabunPSK"/>
          <w:szCs w:val="28"/>
          <w:cs/>
        </w:rPr>
        <w:t xml:space="preserve">ไม่มีการเปลี่ยนแปลง </w:t>
      </w:r>
      <w:r w:rsidRPr="00787B5E">
        <w:rPr>
          <w:rFonts w:ascii="TH SarabunPSK" w:hAnsi="TH SarabunPSK" w:cs="TH SarabunPSK"/>
          <w:szCs w:val="28"/>
        </w:rPr>
        <w:sym w:font="Wingdings" w:char="F0A1"/>
      </w:r>
      <w:r w:rsidRPr="00787B5E">
        <w:rPr>
          <w:rFonts w:ascii="TH SarabunPSK" w:hAnsi="TH SarabunPSK" w:cs="TH SarabunPSK"/>
          <w:szCs w:val="28"/>
          <w:cs/>
        </w:rPr>
        <w:t xml:space="preserve"> เปลี่ยนแปลง  </w:t>
      </w:r>
      <w:r w:rsidRPr="00787B5E">
        <w:rPr>
          <w:rFonts w:ascii="TH SarabunPSK" w:hAnsi="TH SarabunPSK" w:cs="TH SarabunPSK"/>
          <w:szCs w:val="28"/>
        </w:rPr>
        <w:t>[</w:t>
      </w:r>
      <w:r w:rsidRPr="00787B5E">
        <w:rPr>
          <w:rFonts w:ascii="TH SarabunPSK" w:hAnsi="TH SarabunPSK" w:cs="TH SarabunPSK"/>
          <w:szCs w:val="28"/>
          <w:cs/>
        </w:rPr>
        <w:t xml:space="preserve">ขอ </w:t>
      </w:r>
      <w:r w:rsidRPr="00787B5E">
        <w:rPr>
          <w:rFonts w:ascii="TH SarabunPSK" w:hAnsi="TH SarabunPSK" w:cs="TH SarabunPSK"/>
          <w:szCs w:val="28"/>
        </w:rPr>
        <w:sym w:font="Wingdings 2" w:char="F035"/>
      </w:r>
      <w:r w:rsidRPr="00787B5E">
        <w:rPr>
          <w:rFonts w:ascii="TH SarabunPSK" w:hAnsi="TH SarabunPSK" w:cs="TH SarabunPSK"/>
          <w:szCs w:val="28"/>
          <w:cs/>
        </w:rPr>
        <w:t xml:space="preserve"> เพิ่ม </w:t>
      </w:r>
      <w:r w:rsidRPr="00787B5E">
        <w:rPr>
          <w:rFonts w:ascii="TH SarabunPSK" w:hAnsi="TH SarabunPSK" w:cs="TH SarabunPSK"/>
          <w:szCs w:val="28"/>
        </w:rPr>
        <w:sym w:font="Wingdings 2" w:char="F035"/>
      </w:r>
      <w:r w:rsidRPr="00787B5E">
        <w:rPr>
          <w:rFonts w:ascii="TH SarabunPSK" w:hAnsi="TH SarabunPSK" w:cs="TH SarabunPSK"/>
          <w:szCs w:val="28"/>
          <w:cs/>
        </w:rPr>
        <w:t xml:space="preserve"> ลด ช่วง </w:t>
      </w:r>
      <w:r w:rsidRPr="00787B5E">
        <w:rPr>
          <w:rFonts w:ascii="TH SarabunPSK" w:hAnsi="TH SarabunPSK" w:cs="TH SarabunPSK"/>
          <w:szCs w:val="28"/>
        </w:rPr>
        <w:t>Opening Meeting</w:t>
      </w:r>
    </w:p>
    <w:p w14:paraId="122805DF" w14:textId="77777777" w:rsidR="00E422D1" w:rsidRPr="00787B5E" w:rsidRDefault="00E422D1" w:rsidP="00EC51C5">
      <w:pPr>
        <w:spacing w:before="120" w:line="216" w:lineRule="auto"/>
        <w:rPr>
          <w:rFonts w:ascii="TH SarabunPSK" w:hAnsi="TH SarabunPSK" w:cs="TH SarabunPSK"/>
          <w:spacing w:val="-4"/>
          <w:sz w:val="28"/>
          <w:szCs w:val="28"/>
        </w:rPr>
      </w:pP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แจ้งให้ห้องปฏิบัติการดำเนินการ </w:t>
      </w:r>
      <w:r w:rsidRPr="00787B5E">
        <w:rPr>
          <w:rFonts w:ascii="TH SarabunPSK" w:hAnsi="TH SarabunPSK" w:cs="TH SarabunPSK"/>
          <w:sz w:val="28"/>
          <w:szCs w:val="28"/>
        </w:rPr>
        <w:sym w:font="Wingdings 2" w:char="F0AF"/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ส่งหนังสือแจ้งพร้อมเอกสารประกอบให้ ผอ. สมป. แล้ว </w:t>
      </w:r>
      <w:r w:rsidRPr="00787B5E">
        <w:rPr>
          <w:rFonts w:ascii="TH SarabunPSK" w:hAnsi="TH SarabunPSK" w:cs="TH SarabunPSK"/>
          <w:sz w:val="28"/>
          <w:szCs w:val="28"/>
        </w:rPr>
        <w:sym w:font="Wingdings 2" w:char="F0AF"/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ยังไม่ได้ส่งหนังสือแจ้งพร้อมเอกสารประกอบให้ ผอ. สมป และจะจัดส่งหลังจากการตรวจประเมิน</w:t>
      </w:r>
      <w:r w:rsidRPr="00787B5E">
        <w:rPr>
          <w:rFonts w:ascii="TH SarabunPSK" w:hAnsi="TH SarabunPSK" w:cs="TH SarabunPSK"/>
          <w:spacing w:val="-4"/>
          <w:sz w:val="28"/>
          <w:szCs w:val="28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0"/>
        <w:gridCol w:w="6468"/>
        <w:gridCol w:w="3597"/>
        <w:gridCol w:w="3141"/>
      </w:tblGrid>
      <w:tr w:rsidR="00E422D1" w:rsidRPr="00787B5E" w14:paraId="12A3D61C" w14:textId="77777777" w:rsidTr="00903F56">
        <w:tc>
          <w:tcPr>
            <w:tcW w:w="1384" w:type="dxa"/>
          </w:tcPr>
          <w:p w14:paraId="2475F63C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  <w:cs/>
              </w:rPr>
              <w:t xml:space="preserve">ลำดับ </w:t>
            </w: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  <w:t>(No.)</w:t>
            </w:r>
          </w:p>
        </w:tc>
        <w:tc>
          <w:tcPr>
            <w:tcW w:w="6662" w:type="dxa"/>
          </w:tcPr>
          <w:p w14:paraId="5C741471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  <w:cs/>
              </w:rPr>
              <w:t xml:space="preserve">ชื่อเรื่อง </w:t>
            </w: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  <w:t>(Title)</w:t>
            </w:r>
          </w:p>
        </w:tc>
        <w:tc>
          <w:tcPr>
            <w:tcW w:w="3686" w:type="dxa"/>
          </w:tcPr>
          <w:p w14:paraId="6C41192D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  <w:cs/>
              </w:rPr>
              <w:t xml:space="preserve">รหัสเอกสาร </w:t>
            </w: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  <w:t>(Code Number)</w:t>
            </w:r>
          </w:p>
        </w:tc>
        <w:tc>
          <w:tcPr>
            <w:tcW w:w="3226" w:type="dxa"/>
          </w:tcPr>
          <w:p w14:paraId="186FC34B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  <w:cs/>
              </w:rPr>
              <w:t xml:space="preserve">แก้ไขครั้งที่ </w:t>
            </w: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  <w:t>(Rev. No.)</w:t>
            </w:r>
          </w:p>
        </w:tc>
      </w:tr>
      <w:tr w:rsidR="00E422D1" w:rsidRPr="00787B5E" w14:paraId="6B17E54F" w14:textId="77777777" w:rsidTr="00903F56">
        <w:tc>
          <w:tcPr>
            <w:tcW w:w="1384" w:type="dxa"/>
          </w:tcPr>
          <w:p w14:paraId="3259BD0D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>1.</w:t>
            </w:r>
          </w:p>
        </w:tc>
        <w:tc>
          <w:tcPr>
            <w:tcW w:w="6662" w:type="dxa"/>
          </w:tcPr>
          <w:p w14:paraId="37B65D23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686" w:type="dxa"/>
          </w:tcPr>
          <w:p w14:paraId="6A1FD124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226" w:type="dxa"/>
          </w:tcPr>
          <w:p w14:paraId="61A75294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  <w:tr w:rsidR="00E422D1" w:rsidRPr="00787B5E" w14:paraId="370BE22C" w14:textId="77777777" w:rsidTr="00903F56">
        <w:tc>
          <w:tcPr>
            <w:tcW w:w="1384" w:type="dxa"/>
          </w:tcPr>
          <w:p w14:paraId="0EC4F6F9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>2.</w:t>
            </w:r>
          </w:p>
        </w:tc>
        <w:tc>
          <w:tcPr>
            <w:tcW w:w="6662" w:type="dxa"/>
          </w:tcPr>
          <w:p w14:paraId="354357E5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686" w:type="dxa"/>
          </w:tcPr>
          <w:p w14:paraId="738FB0D3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226" w:type="dxa"/>
          </w:tcPr>
          <w:p w14:paraId="6A7F772D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  <w:tr w:rsidR="00E422D1" w:rsidRPr="00787B5E" w14:paraId="4CE9FDBB" w14:textId="77777777" w:rsidTr="00903F56">
        <w:tc>
          <w:tcPr>
            <w:tcW w:w="1384" w:type="dxa"/>
          </w:tcPr>
          <w:p w14:paraId="5DF0903E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>3.</w:t>
            </w:r>
          </w:p>
        </w:tc>
        <w:tc>
          <w:tcPr>
            <w:tcW w:w="6662" w:type="dxa"/>
          </w:tcPr>
          <w:p w14:paraId="70DA87B1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686" w:type="dxa"/>
          </w:tcPr>
          <w:p w14:paraId="0A948418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226" w:type="dxa"/>
          </w:tcPr>
          <w:p w14:paraId="7E9C4AAE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  <w:tr w:rsidR="00E422D1" w:rsidRPr="00787B5E" w14:paraId="0BD5915D" w14:textId="77777777" w:rsidTr="00903F56">
        <w:tc>
          <w:tcPr>
            <w:tcW w:w="1384" w:type="dxa"/>
          </w:tcPr>
          <w:p w14:paraId="47B7C6F9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>4.</w:t>
            </w:r>
          </w:p>
        </w:tc>
        <w:tc>
          <w:tcPr>
            <w:tcW w:w="6662" w:type="dxa"/>
          </w:tcPr>
          <w:p w14:paraId="705928B4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77B70F6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226" w:type="dxa"/>
          </w:tcPr>
          <w:p w14:paraId="45A952AD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  <w:tr w:rsidR="00E422D1" w:rsidRPr="00787B5E" w14:paraId="3B8C821A" w14:textId="77777777" w:rsidTr="00903F56">
        <w:tc>
          <w:tcPr>
            <w:tcW w:w="1384" w:type="dxa"/>
          </w:tcPr>
          <w:p w14:paraId="1B366073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>5.</w:t>
            </w:r>
          </w:p>
        </w:tc>
        <w:tc>
          <w:tcPr>
            <w:tcW w:w="6662" w:type="dxa"/>
          </w:tcPr>
          <w:p w14:paraId="101ED015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686" w:type="dxa"/>
          </w:tcPr>
          <w:p w14:paraId="092160DE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226" w:type="dxa"/>
          </w:tcPr>
          <w:p w14:paraId="608DD0B4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  <w:tr w:rsidR="00E422D1" w:rsidRPr="00787B5E" w14:paraId="08E0D415" w14:textId="77777777" w:rsidTr="00903F56">
        <w:tc>
          <w:tcPr>
            <w:tcW w:w="1384" w:type="dxa"/>
          </w:tcPr>
          <w:p w14:paraId="1867EAD3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>6.</w:t>
            </w:r>
          </w:p>
        </w:tc>
        <w:tc>
          <w:tcPr>
            <w:tcW w:w="6662" w:type="dxa"/>
          </w:tcPr>
          <w:p w14:paraId="65A87026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686" w:type="dxa"/>
          </w:tcPr>
          <w:p w14:paraId="09E3574C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226" w:type="dxa"/>
          </w:tcPr>
          <w:p w14:paraId="7198AAE4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</w:tbl>
    <w:p w14:paraId="11E9810B" w14:textId="77777777" w:rsidR="009F13FC" w:rsidRPr="009F13FC" w:rsidRDefault="009F13FC" w:rsidP="009F13FC">
      <w:pPr>
        <w:pStyle w:val="ListParagraph"/>
        <w:spacing w:line="216" w:lineRule="auto"/>
        <w:ind w:left="360"/>
        <w:rPr>
          <w:rFonts w:ascii="Angsana New" w:hAnsi="Angsana New"/>
          <w:spacing w:val="-4"/>
          <w:szCs w:val="28"/>
        </w:rPr>
      </w:pPr>
    </w:p>
    <w:p w14:paraId="6CD3924E" w14:textId="19900DDB" w:rsidR="00E422D1" w:rsidRPr="00787B5E" w:rsidRDefault="00E422D1" w:rsidP="00E422D1">
      <w:pPr>
        <w:pStyle w:val="ListParagraph"/>
        <w:numPr>
          <w:ilvl w:val="0"/>
          <w:numId w:val="1"/>
        </w:numPr>
        <w:spacing w:line="216" w:lineRule="auto"/>
        <w:rPr>
          <w:rFonts w:ascii="TH SarabunPSK" w:hAnsi="TH SarabunPSK" w:cs="TH SarabunPSK"/>
          <w:spacing w:val="-4"/>
          <w:szCs w:val="28"/>
          <w:cs/>
        </w:rPr>
      </w:pPr>
      <w:r w:rsidRPr="00787B5E">
        <w:rPr>
          <w:rFonts w:ascii="TH SarabunPSK" w:hAnsi="TH SarabunPSK" w:cs="TH SarabunPSK"/>
          <w:b/>
          <w:bCs/>
          <w:spacing w:val="-4"/>
          <w:szCs w:val="28"/>
          <w:cs/>
        </w:rPr>
        <w:lastRenderedPageBreak/>
        <w:t xml:space="preserve">วันที่ดำเนินการตรวจติดตามคุณภาพภายในล่าสุด </w:t>
      </w:r>
      <w:r w:rsidRPr="00787B5E">
        <w:rPr>
          <w:rFonts w:ascii="TH SarabunPSK" w:hAnsi="TH SarabunPSK" w:cs="TH SarabunPSK"/>
          <w:spacing w:val="-4"/>
          <w:szCs w:val="28"/>
        </w:rPr>
        <w:t>(Internal Audit)</w:t>
      </w:r>
      <w:r w:rsidR="00787B5E" w:rsidRPr="00787B5E">
        <w:rPr>
          <w:rFonts w:ascii="TH SarabunPSK" w:hAnsi="TH SarabunPSK" w:cs="TH SarabunPSK" w:hint="cs"/>
          <w:spacing w:val="-4"/>
          <w:szCs w:val="28"/>
          <w:cs/>
        </w:rPr>
        <w:t xml:space="preserve"> </w:t>
      </w:r>
      <w:r w:rsidRPr="00787B5E">
        <w:rPr>
          <w:rFonts w:ascii="TH SarabunPSK" w:hAnsi="TH SarabunPSK" w:cs="TH SarabunPSK"/>
          <w:spacing w:val="-4"/>
          <w:szCs w:val="28"/>
          <w:cs/>
        </w:rPr>
        <w:t xml:space="preserve"> ดำเนินการเมื่อ (ว/ด/ป) ............................................................................................</w:t>
      </w:r>
      <w:r w:rsidR="00787B5E">
        <w:rPr>
          <w:rFonts w:ascii="TH SarabunPSK" w:hAnsi="TH SarabunPSK" w:cs="TH SarabunPSK" w:hint="cs"/>
          <w:spacing w:val="-4"/>
          <w:szCs w:val="28"/>
          <w:cs/>
        </w:rPr>
        <w:t>...............................................................................</w:t>
      </w:r>
      <w:r w:rsidRPr="00787B5E">
        <w:rPr>
          <w:rFonts w:ascii="TH SarabunPSK" w:hAnsi="TH SarabunPSK" w:cs="TH SarabunPSK"/>
          <w:spacing w:val="-4"/>
          <w:szCs w:val="28"/>
          <w:cs/>
        </w:rPr>
        <w:t xml:space="preserve"> </w:t>
      </w:r>
    </w:p>
    <w:p w14:paraId="0BA09D05" w14:textId="46704839" w:rsidR="00E422D1" w:rsidRPr="00787B5E" w:rsidRDefault="00E422D1" w:rsidP="00E422D1">
      <w:pPr>
        <w:pStyle w:val="ListParagraph"/>
        <w:numPr>
          <w:ilvl w:val="0"/>
          <w:numId w:val="1"/>
        </w:numPr>
        <w:spacing w:line="216" w:lineRule="auto"/>
        <w:rPr>
          <w:rFonts w:ascii="TH SarabunPSK" w:hAnsi="TH SarabunPSK" w:cs="TH SarabunPSK"/>
          <w:spacing w:val="-4"/>
          <w:szCs w:val="28"/>
        </w:rPr>
      </w:pPr>
      <w:r w:rsidRPr="00787B5E">
        <w:rPr>
          <w:rFonts w:ascii="TH SarabunPSK" w:hAnsi="TH SarabunPSK" w:cs="TH SarabunPSK"/>
          <w:b/>
          <w:bCs/>
          <w:spacing w:val="-4"/>
          <w:szCs w:val="28"/>
          <w:cs/>
        </w:rPr>
        <w:t xml:space="preserve">วันที่ดำเนินการทบทวนระบบบริหารคุณภาพล่าสุด </w:t>
      </w:r>
      <w:r w:rsidRPr="00787B5E">
        <w:rPr>
          <w:rFonts w:ascii="TH SarabunPSK" w:hAnsi="TH SarabunPSK" w:cs="TH SarabunPSK"/>
          <w:b/>
          <w:bCs/>
          <w:spacing w:val="-4"/>
          <w:szCs w:val="28"/>
        </w:rPr>
        <w:t xml:space="preserve">(Management Review) </w:t>
      </w:r>
      <w:r w:rsidRPr="00787B5E">
        <w:rPr>
          <w:rFonts w:ascii="TH SarabunPSK" w:hAnsi="TH SarabunPSK" w:cs="TH SarabunPSK"/>
          <w:spacing w:val="-4"/>
          <w:szCs w:val="28"/>
          <w:cs/>
        </w:rPr>
        <w:t xml:space="preserve">ดำเนินการเมื่อ </w:t>
      </w:r>
      <w:r w:rsidRPr="00787B5E">
        <w:rPr>
          <w:rFonts w:ascii="TH SarabunPSK" w:hAnsi="TH SarabunPSK" w:cs="TH SarabunPSK"/>
          <w:spacing w:val="-4"/>
          <w:szCs w:val="28"/>
        </w:rPr>
        <w:t>(</w:t>
      </w:r>
      <w:r w:rsidRPr="00787B5E">
        <w:rPr>
          <w:rFonts w:ascii="TH SarabunPSK" w:hAnsi="TH SarabunPSK" w:cs="TH SarabunPSK"/>
          <w:spacing w:val="-4"/>
          <w:szCs w:val="28"/>
          <w:cs/>
        </w:rPr>
        <w:t>ว/ด/ป) ......................................................................................................................................</w:t>
      </w:r>
      <w:r w:rsidR="009F13FC" w:rsidRPr="00787B5E">
        <w:rPr>
          <w:rFonts w:ascii="TH SarabunPSK" w:hAnsi="TH SarabunPSK" w:cs="TH SarabunPSK"/>
          <w:spacing w:val="-4"/>
          <w:szCs w:val="28"/>
        </w:rPr>
        <w:t>....................</w:t>
      </w:r>
    </w:p>
    <w:p w14:paraId="2BB484D6" w14:textId="08E37C49" w:rsidR="00E422D1" w:rsidRPr="00787B5E" w:rsidRDefault="00E422D1" w:rsidP="00E422D1">
      <w:pPr>
        <w:pStyle w:val="ListParagraph"/>
        <w:numPr>
          <w:ilvl w:val="0"/>
          <w:numId w:val="1"/>
        </w:numPr>
        <w:spacing w:line="216" w:lineRule="auto"/>
        <w:rPr>
          <w:rFonts w:ascii="TH SarabunPSK" w:hAnsi="TH SarabunPSK" w:cs="TH SarabunPSK"/>
          <w:spacing w:val="-4"/>
          <w:szCs w:val="28"/>
        </w:rPr>
      </w:pPr>
      <w:r w:rsidRPr="00787B5E">
        <w:rPr>
          <w:rFonts w:ascii="TH SarabunPSK" w:hAnsi="TH SarabunPSK" w:cs="TH SarabunPSK"/>
          <w:b/>
          <w:bCs/>
          <w:spacing w:val="-4"/>
          <w:szCs w:val="28"/>
          <w:cs/>
        </w:rPr>
        <w:t>ข้อร้องเรียนในรอบปีที่ผ่านมา</w:t>
      </w:r>
      <w:r w:rsidRPr="00787B5E">
        <w:rPr>
          <w:rFonts w:ascii="TH SarabunPSK" w:hAnsi="TH SarabunPSK" w:cs="TH SarabunPSK"/>
          <w:spacing w:val="-4"/>
          <w:szCs w:val="28"/>
        </w:rPr>
        <w:t xml:space="preserve"> (Complaints) </w:t>
      </w:r>
      <w:r w:rsidRPr="00787B5E">
        <w:rPr>
          <w:rFonts w:ascii="TH SarabunPSK" w:hAnsi="TH SarabunPSK" w:cs="TH SarabunPSK"/>
          <w:spacing w:val="-4"/>
          <w:szCs w:val="28"/>
          <w:cs/>
        </w:rPr>
        <w:t>จำนวน ......................... เรื่อง ได้แก่ ..................................................................................................................................................................</w:t>
      </w:r>
      <w:r w:rsidRPr="00787B5E">
        <w:rPr>
          <w:rFonts w:ascii="TH SarabunPSK" w:hAnsi="TH SarabunPSK" w:cs="TH SarabunPSK"/>
          <w:spacing w:val="-4"/>
          <w:szCs w:val="28"/>
        </w:rPr>
        <w:t>......</w:t>
      </w:r>
      <w:r w:rsidR="009F13FC" w:rsidRPr="00787B5E">
        <w:rPr>
          <w:rFonts w:ascii="TH SarabunPSK" w:hAnsi="TH SarabunPSK" w:cs="TH SarabunPSK"/>
          <w:spacing w:val="-4"/>
          <w:szCs w:val="28"/>
        </w:rPr>
        <w:t>....................</w:t>
      </w:r>
      <w:r w:rsidR="00787B5E">
        <w:rPr>
          <w:rFonts w:ascii="TH SarabunPSK" w:hAnsi="TH SarabunPSK" w:cs="TH SarabunPSK" w:hint="cs"/>
          <w:spacing w:val="-4"/>
          <w:szCs w:val="28"/>
          <w:cs/>
        </w:rPr>
        <w:t>.....</w:t>
      </w:r>
    </w:p>
    <w:p w14:paraId="4758CC2D" w14:textId="77777777" w:rsidR="00E422D1" w:rsidRPr="00787B5E" w:rsidRDefault="00E422D1" w:rsidP="00E422D1">
      <w:pPr>
        <w:pStyle w:val="ListParagraph"/>
        <w:numPr>
          <w:ilvl w:val="0"/>
          <w:numId w:val="1"/>
        </w:numPr>
        <w:spacing w:line="216" w:lineRule="auto"/>
        <w:rPr>
          <w:rFonts w:ascii="TH SarabunPSK" w:hAnsi="TH SarabunPSK" w:cs="TH SarabunPSK"/>
          <w:spacing w:val="-4"/>
          <w:szCs w:val="28"/>
        </w:rPr>
      </w:pPr>
      <w:r w:rsidRPr="00787B5E">
        <w:rPr>
          <w:rFonts w:ascii="TH SarabunPSK" w:hAnsi="TH SarabunPSK" w:cs="TH SarabunPSK"/>
          <w:b/>
          <w:bCs/>
          <w:spacing w:val="-4"/>
          <w:szCs w:val="28"/>
          <w:cs/>
        </w:rPr>
        <w:t>ปัญหาที่พบจากการตรวจประเมิน</w:t>
      </w:r>
      <w:r w:rsidRPr="00787B5E">
        <w:rPr>
          <w:rFonts w:ascii="TH SarabunPSK" w:hAnsi="TH SarabunPSK" w:cs="TH SarabunPSK"/>
          <w:spacing w:val="-4"/>
          <w:szCs w:val="28"/>
        </w:rPr>
        <w:t>(Obstacle)</w:t>
      </w:r>
    </w:p>
    <w:p w14:paraId="349DAA4C" w14:textId="5ED0F51C" w:rsidR="00E422D1" w:rsidRPr="00787B5E" w:rsidRDefault="00E422D1" w:rsidP="00E422D1">
      <w:pPr>
        <w:rPr>
          <w:rFonts w:ascii="TH SarabunPSK" w:hAnsi="TH SarabunPSK" w:cs="TH SarabunPSK"/>
          <w:spacing w:val="-4"/>
          <w:sz w:val="28"/>
          <w:szCs w:val="28"/>
        </w:rPr>
      </w:pPr>
      <w:r w:rsidRPr="00787B5E">
        <w:rPr>
          <w:rFonts w:ascii="TH SarabunPSK" w:hAnsi="TH SarabunPSK" w:cs="TH SarabunPSK"/>
          <w:spacing w:val="-4"/>
          <w:sz w:val="28"/>
          <w:szCs w:val="28"/>
        </w:rPr>
        <w:t xml:space="preserve"> </w:t>
      </w:r>
      <w:r w:rsidR="00787B5E" w:rsidRPr="00787B5E">
        <w:rPr>
          <w:rFonts w:ascii="TH SarabunPSK" w:hAnsi="TH SarabunPSK" w:cs="TH SarabunPSK"/>
          <w:spacing w:val="-4"/>
          <w:sz w:val="28"/>
          <w:szCs w:val="28"/>
        </w:rPr>
        <w:sym w:font="Wingdings 2" w:char="F035"/>
      </w:r>
      <w:r w:rsidR="00787B5E">
        <w:rPr>
          <w:rFonts w:ascii="TH SarabunPSK" w:hAnsi="TH SarabunPSK" w:cs="TH SarabunPSK"/>
          <w:spacing w:val="-4"/>
          <w:sz w:val="28"/>
          <w:szCs w:val="28"/>
        </w:rPr>
        <w:t xml:space="preserve"> </w:t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>ห้องปฏิบัติการ ยังไม่มีตัวอย่างจริงที่ให้บริการทดสอบตามรายการทดสอบที่เกี่ยวข้อง (คือ รายการทดสอบ</w:t>
      </w:r>
      <w:r w:rsidRPr="00787B5E">
        <w:rPr>
          <w:rFonts w:ascii="TH SarabunPSK" w:hAnsi="TH SarabunPSK" w:cs="TH SarabunPSK"/>
          <w:spacing w:val="-4"/>
          <w:sz w:val="28"/>
          <w:szCs w:val="28"/>
        </w:rPr>
        <w:t>………………………………………………</w:t>
      </w:r>
      <w:r w:rsidR="009F13FC" w:rsidRPr="00787B5E">
        <w:rPr>
          <w:rFonts w:ascii="TH SarabunPSK" w:hAnsi="TH SarabunPSK" w:cs="TH SarabunPSK"/>
          <w:spacing w:val="-4"/>
          <w:sz w:val="28"/>
          <w:szCs w:val="28"/>
        </w:rPr>
        <w:t>…………………………</w:t>
      </w:r>
      <w:r w:rsidRPr="00787B5E">
        <w:rPr>
          <w:rFonts w:ascii="TH SarabunPSK" w:hAnsi="TH SarabunPSK" w:cs="TH SarabunPSK"/>
          <w:spacing w:val="-4"/>
          <w:sz w:val="28"/>
          <w:szCs w:val="28"/>
        </w:rPr>
        <w:t>………………)</w:t>
      </w:r>
    </w:p>
    <w:p w14:paraId="0C25E494" w14:textId="51208200" w:rsidR="00D2785A" w:rsidRPr="00787B5E" w:rsidRDefault="00787B5E" w:rsidP="00E422D1">
      <w:pPr>
        <w:rPr>
          <w:rFonts w:ascii="TH SarabunPSK" w:hAnsi="TH SarabunPSK" w:cs="TH SarabunPSK"/>
          <w:spacing w:val="-4"/>
          <w:sz w:val="28"/>
          <w:szCs w:val="28"/>
          <w:cs/>
        </w:rPr>
      </w:pPr>
      <w:r>
        <w:rPr>
          <w:rFonts w:ascii="TH SarabunPSK" w:hAnsi="TH SarabunPSK" w:cs="TH SarabunPSK"/>
          <w:spacing w:val="-4"/>
          <w:sz w:val="28"/>
          <w:szCs w:val="28"/>
        </w:rPr>
        <w:t xml:space="preserve"> </w:t>
      </w:r>
      <w:r w:rsidRPr="00787B5E">
        <w:rPr>
          <w:rFonts w:ascii="TH SarabunPSK" w:hAnsi="TH SarabunPSK" w:cs="TH SarabunPSK"/>
          <w:spacing w:val="-4"/>
          <w:sz w:val="28"/>
          <w:szCs w:val="28"/>
        </w:rPr>
        <w:sym w:font="Wingdings 2" w:char="F035"/>
      </w:r>
      <w:r w:rsidR="00D2785A"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ห้องปฏิบัติการที่ขอการรับรองใหม่ มีความประสงค์ตรวจประเมินจริง (</w:t>
      </w:r>
      <w:r w:rsidR="00D2785A" w:rsidRPr="00787B5E">
        <w:rPr>
          <w:rFonts w:ascii="TH SarabunPSK" w:hAnsi="TH SarabunPSK" w:cs="TH SarabunPSK"/>
          <w:spacing w:val="-4"/>
          <w:sz w:val="28"/>
          <w:szCs w:val="28"/>
        </w:rPr>
        <w:t xml:space="preserve">on-site assessment) </w:t>
      </w:r>
      <w:r w:rsidR="00D2785A"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ยังไม่มีความพร้อมทั้งเอกสาร และการนำไปใช้ รวมถึงความรู้ความเข้าใจในข้อกำหนดที่ยื่นขอการรับรอง </w:t>
      </w:r>
      <w:r w:rsidR="00D2785A" w:rsidRPr="00787B5E">
        <w:rPr>
          <w:rFonts w:ascii="TH SarabunPSK" w:hAnsi="TH SarabunPSK" w:cs="TH SarabunPSK"/>
          <w:spacing w:val="-4"/>
          <w:sz w:val="28"/>
          <w:szCs w:val="28"/>
          <w:cs/>
        </w:rPr>
        <w:br/>
        <w:t xml:space="preserve">     </w:t>
      </w:r>
      <w:r>
        <w:rPr>
          <w:rFonts w:ascii="TH SarabunPSK" w:hAnsi="TH SarabunPSK" w:cs="TH SarabunPSK"/>
          <w:spacing w:val="-4"/>
          <w:sz w:val="28"/>
          <w:szCs w:val="28"/>
        </w:rPr>
        <w:t xml:space="preserve">  </w:t>
      </w:r>
      <w:r w:rsidR="00D2785A" w:rsidRPr="00787B5E">
        <w:rPr>
          <w:rFonts w:ascii="TH SarabunPSK" w:hAnsi="TH SarabunPSK" w:cs="TH SarabunPSK"/>
          <w:spacing w:val="-4"/>
          <w:sz w:val="28"/>
          <w:szCs w:val="28"/>
        </w:rPr>
        <w:t>[</w:t>
      </w:r>
      <w:r w:rsidR="00D2785A" w:rsidRPr="00787B5E">
        <w:rPr>
          <w:rFonts w:ascii="TH SarabunPSK" w:hAnsi="TH SarabunPSK" w:cs="TH SarabunPSK"/>
          <w:spacing w:val="-4"/>
          <w:sz w:val="28"/>
          <w:szCs w:val="28"/>
          <w:cs/>
        </w:rPr>
        <w:t>สำหรับห้องปฏิบัติการที่ขอการรับรองใหม่เท่านั้น</w:t>
      </w:r>
      <w:r w:rsidR="00D2785A" w:rsidRPr="00787B5E">
        <w:rPr>
          <w:rFonts w:ascii="TH SarabunPSK" w:hAnsi="TH SarabunPSK" w:cs="TH SarabunPSK"/>
          <w:spacing w:val="-4"/>
          <w:sz w:val="28"/>
          <w:szCs w:val="28"/>
        </w:rPr>
        <w:t>]</w:t>
      </w:r>
    </w:p>
    <w:p w14:paraId="1F9AF82F" w14:textId="00B839B8" w:rsidR="00E422D1" w:rsidRPr="00787B5E" w:rsidRDefault="00787B5E" w:rsidP="00E422D1">
      <w:pPr>
        <w:rPr>
          <w:rFonts w:ascii="TH SarabunPSK" w:hAnsi="TH SarabunPSK" w:cs="TH SarabunPSK"/>
          <w:spacing w:val="-4"/>
          <w:sz w:val="28"/>
          <w:szCs w:val="28"/>
          <w:vertAlign w:val="superscript"/>
        </w:rPr>
      </w:pPr>
      <w:r>
        <w:rPr>
          <w:rFonts w:ascii="TH SarabunPSK" w:hAnsi="TH SarabunPSK" w:cs="TH SarabunPSK"/>
          <w:spacing w:val="-4"/>
          <w:sz w:val="28"/>
          <w:szCs w:val="28"/>
        </w:rPr>
        <w:t xml:space="preserve">  </w:t>
      </w:r>
      <w:r w:rsidR="00E422D1" w:rsidRPr="00787B5E">
        <w:rPr>
          <w:rFonts w:ascii="TH SarabunPSK" w:hAnsi="TH SarabunPSK" w:cs="TH SarabunPSK"/>
          <w:spacing w:val="-4"/>
          <w:sz w:val="28"/>
          <w:szCs w:val="28"/>
        </w:rPr>
        <w:t>∆</w:t>
      </w:r>
      <w:r w:rsidR="00E422D1"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พบ </w:t>
      </w:r>
      <w:r w:rsidR="00E422D1" w:rsidRPr="00787B5E">
        <w:rPr>
          <w:rFonts w:ascii="TH SarabunPSK" w:hAnsi="TH SarabunPSK" w:cs="TH SarabunPSK"/>
          <w:spacing w:val="-4"/>
          <w:sz w:val="28"/>
          <w:szCs w:val="28"/>
        </w:rPr>
        <w:sym w:font="Wingdings 2" w:char="F035"/>
      </w:r>
      <w:r w:rsidR="00E422D1"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ข้อบกพร่อง </w:t>
      </w:r>
      <w:r w:rsidR="00E422D1" w:rsidRPr="00787B5E">
        <w:rPr>
          <w:rFonts w:ascii="TH SarabunPSK" w:hAnsi="TH SarabunPSK" w:cs="TH SarabunPSK"/>
          <w:spacing w:val="-4"/>
          <w:sz w:val="28"/>
          <w:szCs w:val="28"/>
        </w:rPr>
        <w:sym w:font="Wingdings 2" w:char="F035"/>
      </w:r>
      <w:r w:rsidR="00E422D1"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ข้อสังเกต ที่ไม่สามารถตกลงกันได้ใน </w:t>
      </w:r>
      <w:r w:rsidR="00E422D1" w:rsidRPr="00787B5E">
        <w:rPr>
          <w:rFonts w:ascii="TH SarabunPSK" w:hAnsi="TH SarabunPSK" w:cs="TH SarabunPSK"/>
          <w:spacing w:val="-4"/>
          <w:sz w:val="28"/>
          <w:szCs w:val="28"/>
        </w:rPr>
        <w:t xml:space="preserve">Closing Meeting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3859"/>
        <w:gridCol w:w="1525"/>
        <w:gridCol w:w="4543"/>
        <w:gridCol w:w="3419"/>
      </w:tblGrid>
      <w:tr w:rsidR="00E422D1" w:rsidRPr="00787B5E" w14:paraId="69659B7E" w14:textId="77777777" w:rsidTr="00EC51C5">
        <w:tc>
          <w:tcPr>
            <w:tcW w:w="1220" w:type="dxa"/>
          </w:tcPr>
          <w:p w14:paraId="172FDCFF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  <w:cs/>
              </w:rPr>
              <w:t xml:space="preserve">ลำดับ </w:t>
            </w: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>(No.)</w:t>
            </w:r>
          </w:p>
        </w:tc>
        <w:tc>
          <w:tcPr>
            <w:tcW w:w="3859" w:type="dxa"/>
          </w:tcPr>
          <w:p w14:paraId="223DE5C6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  <w:vertAlign w:val="superscript"/>
              </w:rPr>
            </w:pP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  <w:cs/>
              </w:rPr>
              <w:t>ข้อกำหนด</w:t>
            </w: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  <w:cs/>
              </w:rPr>
              <w:t xml:space="preserve"> (</w:t>
            </w: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 xml:space="preserve">Clause) </w:t>
            </w: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  <w:vertAlign w:val="superscript"/>
              </w:rPr>
              <w:t>[#]</w:t>
            </w:r>
          </w:p>
        </w:tc>
        <w:tc>
          <w:tcPr>
            <w:tcW w:w="1525" w:type="dxa"/>
          </w:tcPr>
          <w:p w14:paraId="3BA4AD2E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  <w:t>Code</w:t>
            </w: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 xml:space="preserve"> (C / O)</w:t>
            </w:r>
          </w:p>
        </w:tc>
        <w:tc>
          <w:tcPr>
            <w:tcW w:w="4543" w:type="dxa"/>
          </w:tcPr>
          <w:p w14:paraId="379485CB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  <w:cs/>
              </w:rPr>
              <w:t>รายละเอียดที่พบ</w:t>
            </w: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 xml:space="preserve"> (Finding Details)</w:t>
            </w:r>
          </w:p>
        </w:tc>
        <w:tc>
          <w:tcPr>
            <w:tcW w:w="3419" w:type="dxa"/>
          </w:tcPr>
          <w:p w14:paraId="57DD8C8B" w14:textId="77777777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  <w:r w:rsidRPr="00787B5E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  <w:cs/>
              </w:rPr>
              <w:t xml:space="preserve">ข้อขัดข้อง </w:t>
            </w:r>
            <w:r w:rsidRPr="00787B5E">
              <w:rPr>
                <w:rFonts w:ascii="TH SarabunPSK" w:hAnsi="TH SarabunPSK" w:cs="TH SarabunPSK"/>
                <w:spacing w:val="-4"/>
                <w:sz w:val="28"/>
                <w:szCs w:val="28"/>
              </w:rPr>
              <w:t>(Objection)</w:t>
            </w:r>
          </w:p>
        </w:tc>
      </w:tr>
      <w:tr w:rsidR="00E422D1" w:rsidRPr="00787B5E" w14:paraId="7DF9EE7E" w14:textId="77777777" w:rsidTr="00EC51C5">
        <w:tc>
          <w:tcPr>
            <w:tcW w:w="1220" w:type="dxa"/>
          </w:tcPr>
          <w:p w14:paraId="7A0B194C" w14:textId="6501485E" w:rsidR="00E422D1" w:rsidRPr="00787B5E" w:rsidRDefault="00E422D1" w:rsidP="00903F56">
            <w:pPr>
              <w:spacing w:line="216" w:lineRule="auto"/>
              <w:jc w:val="center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859" w:type="dxa"/>
          </w:tcPr>
          <w:p w14:paraId="16D6615D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1525" w:type="dxa"/>
          </w:tcPr>
          <w:p w14:paraId="3961DDDD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4543" w:type="dxa"/>
          </w:tcPr>
          <w:p w14:paraId="7A894026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419" w:type="dxa"/>
          </w:tcPr>
          <w:p w14:paraId="7E6EDBF9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  <w:tr w:rsidR="00E422D1" w:rsidRPr="00787B5E" w14:paraId="622038CF" w14:textId="77777777" w:rsidTr="00EC51C5">
        <w:tc>
          <w:tcPr>
            <w:tcW w:w="1220" w:type="dxa"/>
          </w:tcPr>
          <w:p w14:paraId="783F4E88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859" w:type="dxa"/>
          </w:tcPr>
          <w:p w14:paraId="2FB4B3DD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1525" w:type="dxa"/>
          </w:tcPr>
          <w:p w14:paraId="4264F3E3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4543" w:type="dxa"/>
          </w:tcPr>
          <w:p w14:paraId="35ED13B2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419" w:type="dxa"/>
          </w:tcPr>
          <w:p w14:paraId="63197166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  <w:tr w:rsidR="00E422D1" w:rsidRPr="00787B5E" w14:paraId="7C8017FC" w14:textId="77777777" w:rsidTr="00EC51C5">
        <w:tc>
          <w:tcPr>
            <w:tcW w:w="1220" w:type="dxa"/>
          </w:tcPr>
          <w:p w14:paraId="0930467A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859" w:type="dxa"/>
          </w:tcPr>
          <w:p w14:paraId="1C0C71AB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1525" w:type="dxa"/>
          </w:tcPr>
          <w:p w14:paraId="24715B34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4543" w:type="dxa"/>
          </w:tcPr>
          <w:p w14:paraId="2BC4A891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  <w:tc>
          <w:tcPr>
            <w:tcW w:w="3419" w:type="dxa"/>
          </w:tcPr>
          <w:p w14:paraId="328391E0" w14:textId="77777777" w:rsidR="00E422D1" w:rsidRPr="00787B5E" w:rsidRDefault="00E422D1" w:rsidP="00903F56">
            <w:pPr>
              <w:spacing w:line="216" w:lineRule="auto"/>
              <w:rPr>
                <w:rFonts w:ascii="TH SarabunPSK" w:hAnsi="TH SarabunPSK" w:cs="TH SarabunPSK"/>
                <w:spacing w:val="-4"/>
                <w:sz w:val="28"/>
                <w:szCs w:val="28"/>
              </w:rPr>
            </w:pPr>
          </w:p>
        </w:tc>
      </w:tr>
    </w:tbl>
    <w:p w14:paraId="62A21843" w14:textId="2C6DDE7F" w:rsidR="00E422D1" w:rsidRPr="00787B5E" w:rsidRDefault="00BF577E" w:rsidP="009F13FC">
      <w:pPr>
        <w:tabs>
          <w:tab w:val="left" w:pos="567"/>
        </w:tabs>
        <w:jc w:val="thaiDistribute"/>
        <w:rPr>
          <w:rFonts w:ascii="TH SarabunPSK" w:hAnsi="TH SarabunPSK" w:cs="TH SarabunPSK"/>
          <w:spacing w:val="-4"/>
          <w:sz w:val="28"/>
          <w:szCs w:val="28"/>
        </w:rPr>
      </w:pP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      </w:t>
      </w:r>
      <w:r w:rsidR="00E422D1" w:rsidRPr="00787B5E">
        <w:rPr>
          <w:rFonts w:ascii="TH SarabunPSK" w:hAnsi="TH SarabunPSK" w:cs="TH SarabunPSK"/>
          <w:spacing w:val="-4"/>
          <w:sz w:val="28"/>
          <w:szCs w:val="28"/>
        </w:rPr>
        <w:t xml:space="preserve"> </w:t>
      </w:r>
      <w:proofErr w:type="gramStart"/>
      <w:r w:rsidR="00E422D1" w:rsidRPr="00787B5E">
        <w:rPr>
          <w:rFonts w:ascii="TH SarabunPSK" w:hAnsi="TH SarabunPSK" w:cs="TH SarabunPSK"/>
          <w:spacing w:val="-4"/>
          <w:sz w:val="28"/>
          <w:szCs w:val="28"/>
        </w:rPr>
        <w:t>∆</w:t>
      </w:r>
      <w:r w:rsidR="009F13FC" w:rsidRPr="00787B5E">
        <w:rPr>
          <w:rFonts w:ascii="TH SarabunPSK" w:hAnsi="TH SarabunPSK" w:cs="TH SarabunPSK"/>
          <w:spacing w:val="-4"/>
          <w:sz w:val="28"/>
          <w:szCs w:val="28"/>
        </w:rPr>
        <w:t xml:space="preserve"> </w:t>
      </w:r>
      <w:r w:rsidR="00E422D1" w:rsidRPr="00787B5E">
        <w:rPr>
          <w:rFonts w:ascii="TH SarabunPSK" w:hAnsi="TH SarabunPSK" w:cs="TH SarabunPSK"/>
          <w:spacing w:val="-4"/>
          <w:sz w:val="28"/>
          <w:szCs w:val="28"/>
        </w:rPr>
        <w:t xml:space="preserve"> </w:t>
      </w:r>
      <w:r w:rsidR="00E422D1" w:rsidRPr="00787B5E">
        <w:rPr>
          <w:rFonts w:ascii="TH SarabunPSK" w:hAnsi="TH SarabunPSK" w:cs="TH SarabunPSK"/>
          <w:sz w:val="28"/>
          <w:szCs w:val="28"/>
          <w:cs/>
        </w:rPr>
        <w:t>ปัญหาการตรวจประเมินด้วยระบบ</w:t>
      </w:r>
      <w:proofErr w:type="gramEnd"/>
      <w:r w:rsidR="00E422D1" w:rsidRPr="00787B5E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E422D1" w:rsidRPr="00787B5E">
        <w:rPr>
          <w:rFonts w:ascii="TH SarabunPSK" w:hAnsi="TH SarabunPSK" w:cs="TH SarabunPSK"/>
          <w:sz w:val="28"/>
          <w:szCs w:val="28"/>
        </w:rPr>
        <w:t xml:space="preserve">Remote Assessment </w:t>
      </w:r>
      <w:r w:rsidR="00E422D1" w:rsidRPr="00787B5E">
        <w:rPr>
          <w:rFonts w:ascii="TH SarabunPSK" w:hAnsi="TH SarabunPSK" w:cs="TH SarabunPSK"/>
          <w:sz w:val="28"/>
          <w:szCs w:val="28"/>
          <w:cs/>
        </w:rPr>
        <w:t>(เช่น ความเสถียรของสัญญาณอินเตอร์เนต ไม่สามารถเข้าถึงหลักฐานข้อมูลของห้องปฏิบัติการ</w:t>
      </w:r>
      <w:r w:rsidR="00E422D1"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ข้อมูลที่ต้องการเข้าถึงเป็นความลับไม่</w:t>
      </w:r>
      <w:r w:rsidR="009F13FC" w:rsidRPr="00787B5E">
        <w:rPr>
          <w:rFonts w:ascii="TH SarabunPSK" w:hAnsi="TH SarabunPSK" w:cs="TH SarabunPSK"/>
          <w:spacing w:val="-4"/>
          <w:sz w:val="28"/>
          <w:szCs w:val="28"/>
          <w:cs/>
        </w:rPr>
        <w:tab/>
      </w:r>
      <w:proofErr w:type="gramStart"/>
      <w:r w:rsidR="00E422D1" w:rsidRPr="00787B5E">
        <w:rPr>
          <w:rFonts w:ascii="TH SarabunPSK" w:hAnsi="TH SarabunPSK" w:cs="TH SarabunPSK"/>
          <w:spacing w:val="-4"/>
          <w:sz w:val="28"/>
          <w:szCs w:val="28"/>
          <w:cs/>
        </w:rPr>
        <w:t>สามารถเปิดเผยได้  หรือแสดงข้อมูลได้ไม่ทันต่อเวลาตามแผนการตรวจประเมิน</w:t>
      </w:r>
      <w:proofErr w:type="gramEnd"/>
      <w:r w:rsidR="00E422D1"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เป็นต้น)</w:t>
      </w:r>
    </w:p>
    <w:p w14:paraId="7F89ACF6" w14:textId="6A9ED5BD" w:rsidR="00E422D1" w:rsidRPr="00787B5E" w:rsidRDefault="00E422D1" w:rsidP="00E422D1">
      <w:pPr>
        <w:spacing w:line="216" w:lineRule="auto"/>
        <w:rPr>
          <w:rFonts w:ascii="TH SarabunPSK" w:hAnsi="TH SarabunPSK" w:cs="TH SarabunPSK"/>
          <w:spacing w:val="-4"/>
          <w:sz w:val="28"/>
          <w:szCs w:val="28"/>
        </w:rPr>
      </w:pP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87B5E">
        <w:rPr>
          <w:rFonts w:ascii="TH SarabunPSK" w:hAnsi="TH SarabunPSK" w:cs="TH SarabunPSK"/>
          <w:spacing w:val="-4"/>
          <w:sz w:val="28"/>
          <w:szCs w:val="28"/>
        </w:rPr>
        <w:t>................</w:t>
      </w:r>
    </w:p>
    <w:p w14:paraId="5FBD456A" w14:textId="6A7AB3DC" w:rsidR="00E422D1" w:rsidRPr="00787B5E" w:rsidRDefault="00E422D1" w:rsidP="00E422D1">
      <w:pPr>
        <w:spacing w:line="216" w:lineRule="auto"/>
        <w:rPr>
          <w:rFonts w:ascii="TH SarabunPSK" w:hAnsi="TH SarabunPSK" w:cs="TH SarabunPSK"/>
          <w:spacing w:val="-4"/>
          <w:sz w:val="28"/>
          <w:szCs w:val="28"/>
        </w:rPr>
      </w:pP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88A42D" w14:textId="77777777" w:rsidR="00E422D1" w:rsidRPr="00787B5E" w:rsidRDefault="00E422D1" w:rsidP="00E422D1">
      <w:pPr>
        <w:pStyle w:val="ListParagraph"/>
        <w:numPr>
          <w:ilvl w:val="0"/>
          <w:numId w:val="1"/>
        </w:numPr>
        <w:spacing w:line="216" w:lineRule="auto"/>
        <w:rPr>
          <w:rFonts w:ascii="TH SarabunPSK" w:hAnsi="TH SarabunPSK" w:cs="TH SarabunPSK"/>
          <w:spacing w:val="-4"/>
          <w:szCs w:val="28"/>
        </w:rPr>
      </w:pPr>
      <w:r w:rsidRPr="00787B5E">
        <w:rPr>
          <w:rFonts w:ascii="TH SarabunPSK" w:hAnsi="TH SarabunPSK" w:cs="TH SarabunPSK"/>
          <w:spacing w:val="-4"/>
          <w:szCs w:val="28"/>
          <w:cs/>
        </w:rPr>
        <w:t xml:space="preserve">สรุปข้อคิดเห็นเรื่องขีดความสามารถของห้องปฏิบัติการที่ตรวจประเมิน (โดยรวม) </w:t>
      </w:r>
      <w:r w:rsidRPr="00787B5E">
        <w:rPr>
          <w:rFonts w:ascii="TH SarabunPSK" w:hAnsi="TH SarabunPSK" w:cs="TH SarabunPSK"/>
          <w:spacing w:val="-4"/>
          <w:szCs w:val="28"/>
        </w:rPr>
        <w:t>(Overall Opinion of CAB’s Competency</w:t>
      </w:r>
      <w:r w:rsidRPr="00787B5E">
        <w:rPr>
          <w:rFonts w:ascii="TH SarabunPSK" w:hAnsi="TH SarabunPSK" w:cs="TH SarabunPSK"/>
          <w:spacing w:val="-4"/>
          <w:szCs w:val="28"/>
          <w:cs/>
        </w:rPr>
        <w:t xml:space="preserve">) </w:t>
      </w:r>
      <w:r w:rsidRPr="00787B5E">
        <w:rPr>
          <w:rFonts w:ascii="TH SarabunPSK" w:hAnsi="TH SarabunPSK" w:cs="TH SarabunPSK"/>
          <w:spacing w:val="-4"/>
          <w:szCs w:val="28"/>
        </w:rPr>
        <w:t>(</w:t>
      </w:r>
      <w:r w:rsidRPr="00787B5E">
        <w:rPr>
          <w:rFonts w:ascii="TH SarabunPSK" w:hAnsi="TH SarabunPSK" w:cs="TH SarabunPSK"/>
          <w:spacing w:val="-4"/>
          <w:szCs w:val="28"/>
          <w:cs/>
        </w:rPr>
        <w:t>โปรดระบุ และเลือกได้มากกว่า 1 ข้อ)</w:t>
      </w:r>
    </w:p>
    <w:p w14:paraId="720F0F1D" w14:textId="2C37CB10" w:rsidR="00E422D1" w:rsidRPr="00787B5E" w:rsidRDefault="00E422D1" w:rsidP="00E422D1">
      <w:pPr>
        <w:spacing w:line="216" w:lineRule="auto"/>
        <w:rPr>
          <w:rFonts w:ascii="TH SarabunPSK" w:hAnsi="TH SarabunPSK" w:cs="TH SarabunPSK"/>
          <w:spacing w:val="-4"/>
          <w:sz w:val="28"/>
          <w:szCs w:val="28"/>
        </w:rPr>
      </w:pPr>
      <w:r w:rsidRPr="00787B5E">
        <w:rPr>
          <w:rFonts w:ascii="TH SarabunPSK" w:hAnsi="TH SarabunPSK" w:cs="TH SarabunPSK"/>
          <w:spacing w:val="-4"/>
          <w:sz w:val="28"/>
          <w:szCs w:val="28"/>
        </w:rPr>
        <w:t xml:space="preserve">    </w:t>
      </w:r>
      <w:r w:rsidR="00787B5E" w:rsidRPr="00787B5E">
        <w:rPr>
          <w:rFonts w:ascii="TH SarabunPSK" w:hAnsi="TH SarabunPSK" w:cs="TH SarabunPSK"/>
          <w:spacing w:val="-4"/>
          <w:sz w:val="28"/>
          <w:szCs w:val="28"/>
        </w:rPr>
        <w:sym w:font="Wingdings 2" w:char="F035"/>
      </w:r>
      <w:r w:rsidR="00787B5E" w:rsidRPr="00787B5E">
        <w:rPr>
          <w:rFonts w:ascii="TH SarabunPSK" w:hAnsi="TH SarabunPSK" w:cs="TH SarabunPSK"/>
          <w:spacing w:val="-4"/>
          <w:sz w:val="28"/>
          <w:szCs w:val="28"/>
        </w:rPr>
        <w:t xml:space="preserve"> </w:t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มีความสามารถเพียงพอ</w:t>
      </w:r>
      <w:r w:rsidRPr="00787B5E">
        <w:rPr>
          <w:rFonts w:ascii="TH SarabunPSK" w:hAnsi="TH SarabunPSK" w:cs="TH SarabunPSK"/>
          <w:spacing w:val="-4"/>
          <w:sz w:val="28"/>
          <w:szCs w:val="28"/>
        </w:rPr>
        <w:t xml:space="preserve"> </w:t>
      </w:r>
      <w:r w:rsidR="00787B5E" w:rsidRPr="00787B5E">
        <w:rPr>
          <w:rFonts w:ascii="TH SarabunPSK" w:hAnsi="TH SarabunPSK" w:cs="TH SarabunPSK"/>
          <w:spacing w:val="-4"/>
          <w:sz w:val="28"/>
          <w:szCs w:val="28"/>
        </w:rPr>
        <w:sym w:font="Wingdings 2" w:char="F035"/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 ควรเน้นการปรับปรุงเพิ่มเติมในเรื่อง ...............................................................................................................................................................................................................</w:t>
      </w:r>
      <w:r w:rsidR="009F13FC" w:rsidRPr="00787B5E">
        <w:rPr>
          <w:rFonts w:ascii="TH SarabunPSK" w:hAnsi="TH SarabunPSK" w:cs="TH SarabunPSK"/>
          <w:spacing w:val="-4"/>
          <w:sz w:val="28"/>
          <w:szCs w:val="28"/>
          <w:cs/>
        </w:rPr>
        <w:t>....</w:t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>............</w:t>
      </w:r>
    </w:p>
    <w:p w14:paraId="46C3B14A" w14:textId="27B65E79" w:rsidR="00E422D1" w:rsidRPr="00787B5E" w:rsidRDefault="00787B5E" w:rsidP="00E422D1">
      <w:pPr>
        <w:spacing w:line="216" w:lineRule="auto"/>
        <w:rPr>
          <w:rFonts w:ascii="TH SarabunPSK" w:hAnsi="TH SarabunPSK" w:cs="TH SarabunPSK"/>
          <w:spacing w:val="-4"/>
          <w:sz w:val="28"/>
          <w:szCs w:val="28"/>
        </w:rPr>
      </w:pPr>
      <w:r w:rsidRPr="00787B5E">
        <w:rPr>
          <w:rFonts w:ascii="TH SarabunPSK" w:hAnsi="TH SarabunPSK" w:cs="TH SarabunPSK"/>
          <w:spacing w:val="-4"/>
          <w:sz w:val="28"/>
          <w:szCs w:val="28"/>
        </w:rPr>
        <w:t xml:space="preserve">    </w:t>
      </w:r>
      <w:r w:rsidRPr="00787B5E">
        <w:rPr>
          <w:rFonts w:ascii="TH SarabunPSK" w:hAnsi="TH SarabunPSK" w:cs="TH SarabunPSK"/>
          <w:spacing w:val="-4"/>
          <w:sz w:val="28"/>
          <w:szCs w:val="28"/>
        </w:rPr>
        <w:sym w:font="Wingdings 2" w:char="F035"/>
      </w:r>
      <w:r w:rsidRPr="00787B5E">
        <w:rPr>
          <w:rFonts w:ascii="TH SarabunPSK" w:hAnsi="TH SarabunPSK" w:cs="TH SarabunPSK"/>
          <w:spacing w:val="-4"/>
          <w:sz w:val="28"/>
          <w:szCs w:val="28"/>
        </w:rPr>
        <w:t xml:space="preserve"> </w:t>
      </w:r>
      <w:r w:rsidR="00E422D1" w:rsidRPr="00787B5E">
        <w:rPr>
          <w:rFonts w:ascii="TH SarabunPSK" w:hAnsi="TH SarabunPSK" w:cs="TH SarabunPSK"/>
          <w:spacing w:val="-4"/>
          <w:sz w:val="28"/>
          <w:szCs w:val="28"/>
          <w:cs/>
        </w:rPr>
        <w:t>ควรตรวจประเมินเพิ่มเติมภายหลังสถานการณ์คลี่คลาย โดยการตรวจประเมิน ณ สถานที่ปฏิบัติงาน (</w:t>
      </w:r>
      <w:r w:rsidR="00E422D1" w:rsidRPr="00787B5E">
        <w:rPr>
          <w:rFonts w:ascii="TH SarabunPSK" w:hAnsi="TH SarabunPSK" w:cs="TH SarabunPSK"/>
          <w:spacing w:val="-4"/>
          <w:sz w:val="28"/>
          <w:szCs w:val="28"/>
        </w:rPr>
        <w:t xml:space="preserve">On-site Assessment) </w:t>
      </w:r>
      <w:r w:rsidR="00E422D1"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เนื่องจาก</w:t>
      </w:r>
    </w:p>
    <w:p w14:paraId="5C753C86" w14:textId="5E23249F" w:rsidR="00E422D1" w:rsidRPr="009F13FC" w:rsidRDefault="00E422D1" w:rsidP="00E422D1">
      <w:pPr>
        <w:spacing w:line="216" w:lineRule="auto"/>
        <w:rPr>
          <w:spacing w:val="-4"/>
          <w:sz w:val="28"/>
          <w:szCs w:val="28"/>
        </w:rPr>
      </w:pPr>
      <w:r w:rsidRPr="009F13FC">
        <w:rPr>
          <w:spacing w:val="-4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F13FC">
        <w:rPr>
          <w:spacing w:val="-4"/>
          <w:sz w:val="28"/>
          <w:szCs w:val="28"/>
        </w:rPr>
        <w:t>................</w:t>
      </w:r>
    </w:p>
    <w:p w14:paraId="2909F4D6" w14:textId="100AC78E" w:rsidR="00D2785A" w:rsidRPr="00787B5E" w:rsidRDefault="00D2785A" w:rsidP="00D2785A">
      <w:pPr>
        <w:rPr>
          <w:rFonts w:ascii="TH SarabunPSK" w:hAnsi="TH SarabunPSK" w:cs="TH SarabunPSK"/>
          <w:spacing w:val="-4"/>
          <w:sz w:val="28"/>
          <w:szCs w:val="28"/>
        </w:rPr>
      </w:pPr>
      <w:r>
        <w:rPr>
          <w:rFonts w:hAnsi="Times New Roman" w:hint="cs"/>
          <w:spacing w:val="-4"/>
          <w:sz w:val="28"/>
          <w:szCs w:val="28"/>
          <w:cs/>
        </w:rPr>
        <w:t xml:space="preserve">    </w:t>
      </w:r>
      <w:r w:rsidR="00787B5E" w:rsidRPr="00787B5E">
        <w:rPr>
          <w:rFonts w:ascii="TH SarabunPSK" w:hAnsi="TH SarabunPSK" w:cs="TH SarabunPSK"/>
          <w:spacing w:val="-4"/>
          <w:sz w:val="28"/>
          <w:szCs w:val="28"/>
        </w:rPr>
        <w:sym w:font="Wingdings 2" w:char="F035"/>
      </w:r>
      <w:r>
        <w:rPr>
          <w:rFonts w:hAnsi="Times New Roman" w:hint="cs"/>
          <w:spacing w:val="-4"/>
          <w:sz w:val="28"/>
          <w:szCs w:val="28"/>
          <w:cs/>
        </w:rPr>
        <w:t xml:space="preserve"> </w:t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>ห้องปฏิบัติการที่ขอการรับรองใหม่ มีความประสงค์ตรวจประเมินจริง (</w:t>
      </w:r>
      <w:r w:rsidRPr="00787B5E">
        <w:rPr>
          <w:rFonts w:ascii="TH SarabunPSK" w:hAnsi="TH SarabunPSK" w:cs="TH SarabunPSK"/>
          <w:spacing w:val="-4"/>
          <w:sz w:val="28"/>
          <w:szCs w:val="28"/>
        </w:rPr>
        <w:t xml:space="preserve">on-site assessment) </w:t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>แต่พบว่ายังไม่มีความพร้อมทั้งเอกสาร และการนำไปใช้ รวมถึงความรู้ความเข้าใจในข้อกำหนดที่ยื่นขอการ</w:t>
      </w:r>
    </w:p>
    <w:p w14:paraId="5DE9AC7E" w14:textId="77777777" w:rsidR="00D2785A" w:rsidRPr="00787B5E" w:rsidRDefault="00D2785A" w:rsidP="00D2785A">
      <w:pPr>
        <w:rPr>
          <w:rFonts w:ascii="TH SarabunPSK" w:hAnsi="TH SarabunPSK" w:cs="TH SarabunPSK"/>
          <w:spacing w:val="-4"/>
          <w:sz w:val="28"/>
          <w:szCs w:val="28"/>
        </w:rPr>
      </w:pPr>
      <w:r w:rsidRPr="00787B5E">
        <w:rPr>
          <w:rFonts w:ascii="TH SarabunPSK" w:hAnsi="TH SarabunPSK" w:cs="TH SarabunPSK"/>
          <w:spacing w:val="-4"/>
          <w:sz w:val="28"/>
          <w:szCs w:val="28"/>
        </w:rPr>
        <w:t xml:space="preserve">         </w:t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>รับรอง ซึ่งแสดงให้เห็นว่าห้องปฏิบัติการยังไม่มีการประยุกต์ใช้ข้อกำหนดตามที่ห้องปฏิบัติการยื่นขอ จึงควรปรับรูปแบบการตรวจประเมินจากตรวจประเมินจริง (</w:t>
      </w:r>
      <w:r w:rsidRPr="00787B5E">
        <w:rPr>
          <w:rFonts w:ascii="TH SarabunPSK" w:hAnsi="TH SarabunPSK" w:cs="TH SarabunPSK"/>
          <w:spacing w:val="-4"/>
          <w:sz w:val="28"/>
          <w:szCs w:val="28"/>
        </w:rPr>
        <w:t>on-site assessment)</w:t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เป็นตรวจ</w:t>
      </w:r>
    </w:p>
    <w:p w14:paraId="544B6569" w14:textId="6B25AC77" w:rsidR="00D2785A" w:rsidRPr="00787B5E" w:rsidRDefault="00D2785A" w:rsidP="00D2785A">
      <w:pPr>
        <w:rPr>
          <w:rFonts w:ascii="TH SarabunPSK" w:hAnsi="TH SarabunPSK" w:cs="TH SarabunPSK"/>
          <w:spacing w:val="-4"/>
          <w:sz w:val="28"/>
          <w:szCs w:val="28"/>
          <w:cs/>
        </w:rPr>
      </w:pPr>
      <w:r w:rsidRPr="00787B5E">
        <w:rPr>
          <w:rFonts w:ascii="TH SarabunPSK" w:hAnsi="TH SarabunPSK" w:cs="TH SarabunPSK"/>
          <w:spacing w:val="-4"/>
          <w:sz w:val="28"/>
          <w:szCs w:val="28"/>
        </w:rPr>
        <w:t xml:space="preserve">         </w:t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>ประเมินเบื้องต้น (</w:t>
      </w:r>
      <w:r w:rsidRPr="00787B5E">
        <w:rPr>
          <w:rFonts w:ascii="TH SarabunPSK" w:hAnsi="TH SarabunPSK" w:cs="TH SarabunPSK"/>
          <w:spacing w:val="-4"/>
          <w:sz w:val="28"/>
          <w:szCs w:val="28"/>
        </w:rPr>
        <w:t>pre-assessment)</w:t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</w:t>
      </w:r>
    </w:p>
    <w:p w14:paraId="4213F9E1" w14:textId="25633C97" w:rsidR="00E422D1" w:rsidRPr="009F13FC" w:rsidRDefault="00E422D1" w:rsidP="00E422D1">
      <w:pPr>
        <w:spacing w:line="216" w:lineRule="auto"/>
        <w:rPr>
          <w:spacing w:val="-4"/>
          <w:sz w:val="28"/>
          <w:szCs w:val="28"/>
        </w:rPr>
      </w:pPr>
      <w:r w:rsidRPr="009F13FC">
        <w:rPr>
          <w:rFonts w:hAnsi="Times New Roman"/>
          <w:spacing w:val="-4"/>
          <w:sz w:val="28"/>
          <w:szCs w:val="28"/>
        </w:rPr>
        <w:t xml:space="preserve">    </w:t>
      </w:r>
      <w:r w:rsidR="00787B5E" w:rsidRPr="00787B5E">
        <w:rPr>
          <w:rFonts w:ascii="TH SarabunPSK" w:hAnsi="TH SarabunPSK" w:cs="TH SarabunPSK"/>
          <w:spacing w:val="-4"/>
          <w:sz w:val="28"/>
          <w:szCs w:val="28"/>
        </w:rPr>
        <w:sym w:font="Wingdings 2" w:char="F035"/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 xml:space="preserve"> </w:t>
      </w:r>
      <w:r w:rsidR="00787B5E" w:rsidRPr="00787B5E">
        <w:rPr>
          <w:rFonts w:ascii="TH SarabunPSK" w:hAnsi="TH SarabunPSK" w:cs="TH SarabunPSK"/>
          <w:spacing w:val="-4"/>
          <w:sz w:val="28"/>
          <w:szCs w:val="28"/>
        </w:rPr>
        <w:t xml:space="preserve"> </w:t>
      </w:r>
      <w:r w:rsidR="00787B5E" w:rsidRPr="00787B5E">
        <w:rPr>
          <w:rFonts w:ascii="TH SarabunPSK" w:hAnsi="TH SarabunPSK" w:cs="TH SarabunPSK"/>
          <w:spacing w:val="-4"/>
          <w:sz w:val="28"/>
          <w:szCs w:val="28"/>
          <w:cs/>
        </w:rPr>
        <w:t>อื่น</w:t>
      </w:r>
      <w:r w:rsidRPr="00787B5E">
        <w:rPr>
          <w:rFonts w:ascii="TH SarabunPSK" w:hAnsi="TH SarabunPSK" w:cs="TH SarabunPSK"/>
          <w:spacing w:val="-4"/>
          <w:sz w:val="28"/>
          <w:szCs w:val="28"/>
          <w:cs/>
        </w:rPr>
        <w:t>ๆ</w:t>
      </w:r>
      <w:r w:rsidRPr="009F13FC">
        <w:rPr>
          <w:spacing w:val="-4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D34B62">
        <w:rPr>
          <w:spacing w:val="-4"/>
          <w:sz w:val="28"/>
          <w:szCs w:val="28"/>
        </w:rPr>
        <w:t>..</w:t>
      </w:r>
    </w:p>
    <w:sectPr w:rsidR="00E422D1" w:rsidRPr="009F13FC" w:rsidSect="00F8664C">
      <w:headerReference w:type="default" r:id="rId8"/>
      <w:footerReference w:type="default" r:id="rId9"/>
      <w:pgSz w:w="16838" w:h="11906" w:orient="landscape"/>
      <w:pgMar w:top="1440" w:right="822" w:bottom="851" w:left="1440" w:header="709" w:footer="1665" w:gutter="0"/>
      <w:pgNumType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1CE16" w14:textId="77777777" w:rsidR="00152D64" w:rsidRDefault="00152D64" w:rsidP="00BA3987">
      <w:r>
        <w:separator/>
      </w:r>
    </w:p>
  </w:endnote>
  <w:endnote w:type="continuationSeparator" w:id="0">
    <w:p w14:paraId="2DC3F9B5" w14:textId="77777777" w:rsidR="00152D64" w:rsidRDefault="00152D64" w:rsidP="00BA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85429" w14:textId="7292478E" w:rsidR="00090DCB" w:rsidRPr="00C74301" w:rsidRDefault="00090DCB"/>
  <w:p w14:paraId="6FC1697B" w14:textId="25E631A4" w:rsidR="00090DCB" w:rsidRPr="00C74301" w:rsidRDefault="00090DCB" w:rsidP="00BA3987">
    <w:pPr>
      <w:rPr>
        <w:rFonts w:ascii="TH SarabunPSK" w:hAnsi="TH SarabunPSK" w:cs="TH SarabunPSK"/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69332" w14:textId="77777777" w:rsidR="00152D64" w:rsidRDefault="00152D64" w:rsidP="00BA3987">
      <w:r>
        <w:separator/>
      </w:r>
    </w:p>
  </w:footnote>
  <w:footnote w:type="continuationSeparator" w:id="0">
    <w:p w14:paraId="72AC644A" w14:textId="77777777" w:rsidR="00152D64" w:rsidRDefault="00152D64" w:rsidP="00BA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33" w:type="dxa"/>
      <w:tblInd w:w="-176" w:type="dxa"/>
      <w:tblLook w:val="04A0" w:firstRow="1" w:lastRow="0" w:firstColumn="1" w:lastColumn="0" w:noHBand="0" w:noVBand="1"/>
    </w:tblPr>
    <w:tblGrid>
      <w:gridCol w:w="8179"/>
      <w:gridCol w:w="4159"/>
      <w:gridCol w:w="1838"/>
      <w:gridCol w:w="457"/>
    </w:tblGrid>
    <w:tr w:rsidR="006565D2" w:rsidRPr="009B2A75" w14:paraId="5A2E94BD" w14:textId="77777777" w:rsidTr="006565D2">
      <w:trPr>
        <w:trHeight w:val="255"/>
      </w:trPr>
      <w:tc>
        <w:tcPr>
          <w:tcW w:w="12338" w:type="dxa"/>
          <w:gridSpan w:val="2"/>
          <w:hideMark/>
        </w:tcPr>
        <w:p w14:paraId="6B31655A" w14:textId="42304708" w:rsidR="006565D2" w:rsidRPr="0027449E" w:rsidRDefault="00E422D1" w:rsidP="006565D2">
          <w:pPr>
            <w:jc w:val="both"/>
            <w:rPr>
              <w:rFonts w:ascii="TH SarabunPSK" w:hAnsi="TH SarabunPSK" w:cs="TH SarabunPSK"/>
              <w:sz w:val="30"/>
              <w:szCs w:val="30"/>
            </w:rPr>
          </w:pPr>
          <w:r w:rsidRPr="0027449E">
            <w:rPr>
              <w:rFonts w:ascii="TH SarabunPSK" w:hAnsi="TH SarabunPSK" w:cs="TH SarabunPSK"/>
              <w:sz w:val="30"/>
              <w:szCs w:val="30"/>
              <w:cs/>
            </w:rPr>
            <w:t>แบบบันทึกรายงานข้อมูลทีมีการเปลี่ยนแปลง / ปัญหาที่พบจากการตรวจประเมิน</w:t>
          </w:r>
        </w:p>
      </w:tc>
      <w:tc>
        <w:tcPr>
          <w:tcW w:w="2295" w:type="dxa"/>
          <w:gridSpan w:val="2"/>
          <w:hideMark/>
        </w:tcPr>
        <w:p w14:paraId="610A10AD" w14:textId="7F4E1FF8" w:rsidR="006565D2" w:rsidRPr="0027449E" w:rsidRDefault="006565D2" w:rsidP="006565D2">
          <w:pPr>
            <w:pStyle w:val="NoSpacing"/>
            <w:rPr>
              <w:rFonts w:ascii="TH SarabunPSK" w:hAnsi="TH SarabunPSK" w:cs="TH SarabunPSK"/>
              <w:sz w:val="30"/>
            </w:rPr>
          </w:pPr>
          <w:r w:rsidRPr="0027449E">
            <w:rPr>
              <w:rFonts w:ascii="TH SarabunPSK" w:hAnsi="TH SarabunPSK" w:cs="TH SarabunPSK"/>
              <w:sz w:val="30"/>
            </w:rPr>
            <w:t xml:space="preserve"> F 07 15 0</w:t>
          </w:r>
          <w:r w:rsidR="003419E1">
            <w:rPr>
              <w:rFonts w:ascii="TH SarabunPSK" w:hAnsi="TH SarabunPSK" w:cs="TH SarabunPSK"/>
              <w:sz w:val="30"/>
            </w:rPr>
            <w:t>4</w:t>
          </w:r>
          <w:r w:rsidRPr="0027449E">
            <w:rPr>
              <w:rFonts w:ascii="TH SarabunPSK" w:hAnsi="TH SarabunPSK" w:cs="TH SarabunPSK"/>
              <w:sz w:val="30"/>
            </w:rPr>
            <w:t>8</w:t>
          </w:r>
        </w:p>
      </w:tc>
    </w:tr>
    <w:tr w:rsidR="006565D2" w:rsidRPr="009B2A75" w14:paraId="1C1F87C5" w14:textId="77777777" w:rsidTr="006565D2">
      <w:trPr>
        <w:trHeight w:val="323"/>
      </w:trPr>
      <w:tc>
        <w:tcPr>
          <w:tcW w:w="12338" w:type="dxa"/>
          <w:gridSpan w:val="2"/>
          <w:hideMark/>
        </w:tcPr>
        <w:p w14:paraId="480CF2F9" w14:textId="2BB0DB07" w:rsidR="006565D2" w:rsidRPr="0027449E" w:rsidRDefault="006565D2" w:rsidP="006565D2">
          <w:pPr>
            <w:pStyle w:val="NoSpacing"/>
            <w:rPr>
              <w:rFonts w:ascii="TH SarabunPSK" w:hAnsi="TH SarabunPSK" w:cs="TH SarabunPSK"/>
              <w:sz w:val="30"/>
            </w:rPr>
          </w:pPr>
          <w:r w:rsidRPr="0027449E">
            <w:rPr>
              <w:rStyle w:val="PageNumber"/>
              <w:rFonts w:ascii="TH SarabunPSK" w:hAnsi="TH SarabunPSK" w:cs="TH SarabunPSK" w:hint="cs"/>
              <w:sz w:val="30"/>
              <w:cs/>
            </w:rPr>
            <w:t>วันที่ออกเอกสาร</w:t>
          </w:r>
          <w:r w:rsidRPr="0027449E">
            <w:rPr>
              <w:rFonts w:ascii="TH SarabunPSK" w:hAnsi="TH SarabunPSK" w:cs="TH SarabunPSK"/>
              <w:sz w:val="30"/>
            </w:rPr>
            <w:t xml:space="preserve"> </w:t>
          </w:r>
          <w:r w:rsidR="00E64CCF" w:rsidRPr="00E64CCF">
            <w:rPr>
              <w:rFonts w:ascii="TH SarabunPSK" w:hAnsi="TH SarabunPSK" w:cs="TH SarabunPSK" w:hint="cs"/>
              <w:color w:val="EE0000"/>
              <w:sz w:val="30"/>
              <w:cs/>
            </w:rPr>
            <w:t>9 ต.ค. 2568</w:t>
          </w:r>
        </w:p>
      </w:tc>
      <w:tc>
        <w:tcPr>
          <w:tcW w:w="2295" w:type="dxa"/>
          <w:gridSpan w:val="2"/>
          <w:hideMark/>
        </w:tcPr>
        <w:p w14:paraId="33D20BE8" w14:textId="799E51DC" w:rsidR="006565D2" w:rsidRPr="0027449E" w:rsidRDefault="006565D2" w:rsidP="006565D2">
          <w:pPr>
            <w:pStyle w:val="NoSpacing"/>
            <w:rPr>
              <w:rFonts w:ascii="TH SarabunPSK" w:hAnsi="TH SarabunPSK" w:cs="TH SarabunPSK"/>
              <w:sz w:val="30"/>
            </w:rPr>
          </w:pPr>
          <w:r w:rsidRPr="0027449E">
            <w:rPr>
              <w:rStyle w:val="PageNumber"/>
              <w:rFonts w:ascii="TH SarabunPSK" w:hAnsi="TH SarabunPSK" w:cs="TH SarabunPSK"/>
              <w:sz w:val="30"/>
            </w:rPr>
            <w:t xml:space="preserve"> </w:t>
          </w:r>
          <w:r w:rsidRPr="0027449E">
            <w:rPr>
              <w:rStyle w:val="PageNumber"/>
              <w:rFonts w:ascii="TH SarabunPSK" w:hAnsi="TH SarabunPSK" w:cs="TH SarabunPSK" w:hint="cs"/>
              <w:sz w:val="30"/>
              <w:cs/>
            </w:rPr>
            <w:t>แก้ไขครั้งที่</w:t>
          </w:r>
          <w:r w:rsidRPr="0027449E">
            <w:rPr>
              <w:rStyle w:val="PageNumber"/>
              <w:rFonts w:ascii="TH SarabunPSK" w:hAnsi="TH SarabunPSK" w:cs="TH SarabunPSK"/>
              <w:sz w:val="30"/>
            </w:rPr>
            <w:t xml:space="preserve"> </w:t>
          </w:r>
          <w:r w:rsidR="00D0541B" w:rsidRPr="0027449E">
            <w:rPr>
              <w:rStyle w:val="PageNumber"/>
              <w:rFonts w:ascii="TH SarabunPSK" w:hAnsi="TH SarabunPSK" w:cs="TH SarabunPSK"/>
              <w:sz w:val="30"/>
              <w:cs/>
            </w:rPr>
            <w:t>0</w:t>
          </w:r>
          <w:r w:rsidR="00134B2A">
            <w:rPr>
              <w:rStyle w:val="PageNumber"/>
              <w:rFonts w:ascii="TH SarabunPSK" w:hAnsi="TH SarabunPSK" w:cs="TH SarabunPSK" w:hint="cs"/>
              <w:sz w:val="30"/>
              <w:cs/>
            </w:rPr>
            <w:t>6</w:t>
          </w:r>
        </w:p>
      </w:tc>
    </w:tr>
    <w:tr w:rsidR="006565D2" w:rsidRPr="009B2A75" w14:paraId="5E233B6B" w14:textId="77777777" w:rsidTr="006565D2">
      <w:trPr>
        <w:trHeight w:val="323"/>
      </w:trPr>
      <w:tc>
        <w:tcPr>
          <w:tcW w:w="12338" w:type="dxa"/>
          <w:gridSpan w:val="2"/>
          <w:hideMark/>
        </w:tcPr>
        <w:p w14:paraId="00A844CC" w14:textId="77777777" w:rsidR="006565D2" w:rsidRPr="0027449E" w:rsidRDefault="006565D2" w:rsidP="006565D2">
          <w:pPr>
            <w:pStyle w:val="NoSpacing"/>
            <w:rPr>
              <w:rFonts w:ascii="TH SarabunPSK" w:hAnsi="TH SarabunPSK" w:cs="TH SarabunPSK"/>
              <w:sz w:val="30"/>
            </w:rPr>
          </w:pPr>
          <w:r w:rsidRPr="0027449E">
            <w:rPr>
              <w:rStyle w:val="PageNumber"/>
              <w:rFonts w:ascii="TH SarabunPSK" w:hAnsi="TH SarabunPSK" w:cs="TH SarabunPSK" w:hint="cs"/>
              <w:sz w:val="30"/>
              <w:cs/>
            </w:rPr>
            <w:t>สำนักมาตรฐานห้องปฏิบัติการ กรมวิทยาศาสตร์การแพทย์</w:t>
          </w:r>
        </w:p>
      </w:tc>
      <w:tc>
        <w:tcPr>
          <w:tcW w:w="2295" w:type="dxa"/>
          <w:gridSpan w:val="2"/>
          <w:hideMark/>
        </w:tcPr>
        <w:p w14:paraId="5263EA60" w14:textId="706096EC" w:rsidR="006565D2" w:rsidRPr="0027449E" w:rsidRDefault="006565D2" w:rsidP="006565D2">
          <w:pPr>
            <w:pStyle w:val="NoSpacing"/>
            <w:rPr>
              <w:rFonts w:ascii="TH SarabunPSK" w:hAnsi="TH SarabunPSK" w:cs="TH SarabunPSK"/>
              <w:sz w:val="30"/>
            </w:rPr>
          </w:pPr>
          <w:r w:rsidRPr="0027449E">
            <w:rPr>
              <w:rFonts w:ascii="TH SarabunPSK" w:hAnsi="TH SarabunPSK" w:cs="TH SarabunPSK" w:hint="cs"/>
              <w:sz w:val="30"/>
              <w:cs/>
            </w:rPr>
            <w:t xml:space="preserve"> หน้า</w:t>
          </w:r>
          <w:r w:rsidRPr="0027449E">
            <w:rPr>
              <w:rFonts w:ascii="TH SarabunPSK" w:hAnsi="TH SarabunPSK" w:cs="TH SarabunPSK"/>
              <w:sz w:val="30"/>
            </w:rPr>
            <w:t xml:space="preserve"> </w:t>
          </w:r>
          <w:r w:rsidRPr="0027449E">
            <w:rPr>
              <w:rStyle w:val="PageNumber"/>
              <w:rFonts w:ascii="TH SarabunPSK" w:hAnsi="TH SarabunPSK" w:cs="TH SarabunPSK"/>
              <w:sz w:val="30"/>
            </w:rPr>
            <w:fldChar w:fldCharType="begin"/>
          </w:r>
          <w:r w:rsidRPr="0027449E">
            <w:rPr>
              <w:rStyle w:val="PageNumber"/>
              <w:rFonts w:ascii="TH SarabunPSK" w:hAnsi="TH SarabunPSK" w:cs="TH SarabunPSK"/>
              <w:sz w:val="30"/>
            </w:rPr>
            <w:instrText xml:space="preserve"> PAGE </w:instrText>
          </w:r>
          <w:r w:rsidRPr="0027449E">
            <w:rPr>
              <w:rStyle w:val="PageNumber"/>
              <w:rFonts w:ascii="TH SarabunPSK" w:hAnsi="TH SarabunPSK" w:cs="TH SarabunPSK"/>
              <w:sz w:val="30"/>
            </w:rPr>
            <w:fldChar w:fldCharType="separate"/>
          </w:r>
          <w:r w:rsidRPr="0027449E">
            <w:rPr>
              <w:rStyle w:val="PageNumber"/>
              <w:rFonts w:ascii="TH SarabunPSK" w:hAnsi="TH SarabunPSK" w:cs="TH SarabunPSK"/>
              <w:sz w:val="30"/>
            </w:rPr>
            <w:t>1</w:t>
          </w:r>
          <w:r w:rsidRPr="0027449E">
            <w:rPr>
              <w:rStyle w:val="PageNumber"/>
              <w:rFonts w:ascii="TH SarabunPSK" w:hAnsi="TH SarabunPSK" w:cs="TH SarabunPSK"/>
              <w:sz w:val="30"/>
            </w:rPr>
            <w:fldChar w:fldCharType="end"/>
          </w:r>
          <w:r w:rsidRPr="0027449E">
            <w:rPr>
              <w:rStyle w:val="PageNumber"/>
              <w:rFonts w:ascii="TH SarabunPSK" w:hAnsi="TH SarabunPSK" w:cs="TH SarabunPSK"/>
              <w:sz w:val="30"/>
            </w:rPr>
            <w:t xml:space="preserve"> </w:t>
          </w:r>
          <w:r w:rsidRPr="0027449E">
            <w:rPr>
              <w:rStyle w:val="PageNumber"/>
              <w:rFonts w:ascii="TH SarabunPSK" w:hAnsi="TH SarabunPSK" w:cs="TH SarabunPSK" w:hint="cs"/>
              <w:sz w:val="30"/>
              <w:cs/>
            </w:rPr>
            <w:t xml:space="preserve">ของ </w:t>
          </w:r>
          <w:r w:rsidR="00787B5E">
            <w:rPr>
              <w:rStyle w:val="PageNumber"/>
              <w:rFonts w:ascii="TH SarabunPSK" w:hAnsi="TH SarabunPSK" w:cs="TH SarabunPSK" w:hint="cs"/>
              <w:sz w:val="30"/>
              <w:cs/>
            </w:rPr>
            <w:t>3</w:t>
          </w:r>
          <w:r w:rsidRPr="0027449E">
            <w:rPr>
              <w:rStyle w:val="PageNumber"/>
              <w:rFonts w:ascii="TH SarabunPSK" w:hAnsi="TH SarabunPSK" w:cs="TH SarabunPSK"/>
              <w:sz w:val="30"/>
            </w:rPr>
            <w:t xml:space="preserve"> </w:t>
          </w:r>
          <w:r w:rsidRPr="0027449E">
            <w:rPr>
              <w:rStyle w:val="PageNumber"/>
              <w:rFonts w:ascii="TH SarabunPSK" w:hAnsi="TH SarabunPSK" w:cs="TH SarabunPSK"/>
              <w:sz w:val="30"/>
              <w:cs/>
            </w:rPr>
            <w:t>หน้า</w:t>
          </w:r>
        </w:p>
      </w:tc>
    </w:tr>
    <w:tr w:rsidR="006565D2" w:rsidRPr="009B2A75" w14:paraId="51A8ED86" w14:textId="77777777" w:rsidTr="006565D2">
      <w:trPr>
        <w:gridAfter w:val="1"/>
        <w:wAfter w:w="457" w:type="dxa"/>
        <w:trHeight w:val="107"/>
      </w:trPr>
      <w:tc>
        <w:tcPr>
          <w:tcW w:w="8179" w:type="dxa"/>
          <w:tcBorders>
            <w:bottom w:val="single" w:sz="4" w:space="0" w:color="auto"/>
          </w:tcBorders>
        </w:tcPr>
        <w:p w14:paraId="08AB554F" w14:textId="77777777" w:rsidR="006565D2" w:rsidRPr="009B2A75" w:rsidRDefault="006565D2" w:rsidP="006565D2">
          <w:pPr>
            <w:pStyle w:val="NoSpacing"/>
            <w:rPr>
              <w:rFonts w:ascii="TH SarabunPSK" w:hAnsi="TH SarabunPSK" w:cs="TH SarabunPSK"/>
              <w:sz w:val="10"/>
              <w:szCs w:val="10"/>
              <w:cs/>
            </w:rPr>
          </w:pPr>
        </w:p>
      </w:tc>
      <w:tc>
        <w:tcPr>
          <w:tcW w:w="5997" w:type="dxa"/>
          <w:gridSpan w:val="2"/>
          <w:tcBorders>
            <w:bottom w:val="single" w:sz="4" w:space="0" w:color="auto"/>
          </w:tcBorders>
        </w:tcPr>
        <w:p w14:paraId="2FF47E95" w14:textId="77777777" w:rsidR="006565D2" w:rsidRPr="009B2A75" w:rsidRDefault="006565D2" w:rsidP="006565D2">
          <w:pPr>
            <w:pStyle w:val="NoSpacing"/>
            <w:rPr>
              <w:rFonts w:ascii="TH SarabunPSK" w:hAnsi="TH SarabunPSK" w:cs="TH SarabunPSK"/>
              <w:sz w:val="10"/>
              <w:szCs w:val="10"/>
              <w:cs/>
            </w:rPr>
          </w:pPr>
        </w:p>
      </w:tc>
    </w:tr>
  </w:tbl>
  <w:p w14:paraId="14AC0C3E" w14:textId="64B71EAA" w:rsidR="00FF30D2" w:rsidRPr="00763508" w:rsidRDefault="00FF30D2" w:rsidP="00BA3987">
    <w:pPr>
      <w:pStyle w:val="Header"/>
      <w:tabs>
        <w:tab w:val="clear" w:pos="4153"/>
        <w:tab w:val="clear" w:pos="8306"/>
        <w:tab w:val="right" w:pos="9639"/>
      </w:tabs>
      <w:rPr>
        <w:rFonts w:ascii="TH SarabunPSK" w:hAnsi="TH SarabunPSK" w:cs="TH SarabunPSK"/>
        <w:sz w:val="2"/>
        <w:szCs w:val="2"/>
        <w:cs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2B2A8A"/>
    <w:multiLevelType w:val="hybridMultilevel"/>
    <w:tmpl w:val="9C8E9AEE"/>
    <w:lvl w:ilvl="0" w:tplc="44F25D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519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4C0"/>
    <w:rsid w:val="00090DCB"/>
    <w:rsid w:val="000D4370"/>
    <w:rsid w:val="000E7D5D"/>
    <w:rsid w:val="000F5BFF"/>
    <w:rsid w:val="0011062A"/>
    <w:rsid w:val="00133400"/>
    <w:rsid w:val="00134B2A"/>
    <w:rsid w:val="00152D64"/>
    <w:rsid w:val="001A70D3"/>
    <w:rsid w:val="001E28FC"/>
    <w:rsid w:val="0020093D"/>
    <w:rsid w:val="0027449E"/>
    <w:rsid w:val="00283229"/>
    <w:rsid w:val="002B268A"/>
    <w:rsid w:val="002B4945"/>
    <w:rsid w:val="002B6954"/>
    <w:rsid w:val="002C7D7E"/>
    <w:rsid w:val="00306A58"/>
    <w:rsid w:val="003419E1"/>
    <w:rsid w:val="00366B9E"/>
    <w:rsid w:val="00371FAD"/>
    <w:rsid w:val="003D6E97"/>
    <w:rsid w:val="003E5CB2"/>
    <w:rsid w:val="003E69A1"/>
    <w:rsid w:val="004234C0"/>
    <w:rsid w:val="00490F92"/>
    <w:rsid w:val="004936F1"/>
    <w:rsid w:val="004A4EE3"/>
    <w:rsid w:val="004A7F55"/>
    <w:rsid w:val="0050505A"/>
    <w:rsid w:val="006315C3"/>
    <w:rsid w:val="006565D2"/>
    <w:rsid w:val="0066070C"/>
    <w:rsid w:val="006801D9"/>
    <w:rsid w:val="00683DB7"/>
    <w:rsid w:val="006A1F2B"/>
    <w:rsid w:val="006F1B6D"/>
    <w:rsid w:val="007232B8"/>
    <w:rsid w:val="00763508"/>
    <w:rsid w:val="00787B5E"/>
    <w:rsid w:val="007B3B0B"/>
    <w:rsid w:val="00842C62"/>
    <w:rsid w:val="008860B3"/>
    <w:rsid w:val="009002E3"/>
    <w:rsid w:val="00945DAE"/>
    <w:rsid w:val="009848F4"/>
    <w:rsid w:val="009B2718"/>
    <w:rsid w:val="009B7785"/>
    <w:rsid w:val="009E57FD"/>
    <w:rsid w:val="009F13FC"/>
    <w:rsid w:val="00A111A7"/>
    <w:rsid w:val="00A91947"/>
    <w:rsid w:val="00BA3987"/>
    <w:rsid w:val="00BF36D2"/>
    <w:rsid w:val="00BF577E"/>
    <w:rsid w:val="00C003B1"/>
    <w:rsid w:val="00C92456"/>
    <w:rsid w:val="00CC19D8"/>
    <w:rsid w:val="00D0541B"/>
    <w:rsid w:val="00D2785A"/>
    <w:rsid w:val="00D34B62"/>
    <w:rsid w:val="00D9141D"/>
    <w:rsid w:val="00DA45A7"/>
    <w:rsid w:val="00DC5AD6"/>
    <w:rsid w:val="00DE27BA"/>
    <w:rsid w:val="00E06DEA"/>
    <w:rsid w:val="00E422D1"/>
    <w:rsid w:val="00E64CCF"/>
    <w:rsid w:val="00EA3D66"/>
    <w:rsid w:val="00EC51C5"/>
    <w:rsid w:val="00ED727F"/>
    <w:rsid w:val="00F17495"/>
    <w:rsid w:val="00F36E94"/>
    <w:rsid w:val="00F40418"/>
    <w:rsid w:val="00F53796"/>
    <w:rsid w:val="00F8664C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B20C29"/>
  <w15:chartTrackingRefBased/>
  <w15:docId w15:val="{56F23CD5-284E-4E52-B636-1D4C2F741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4C0"/>
    <w:rPr>
      <w:rFonts w:ascii="Angsana New" w:eastAsia="Cordia New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234C0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customStyle="1" w:styleId="HeaderChar">
    <w:name w:val="Header Char"/>
    <w:link w:val="Header"/>
    <w:uiPriority w:val="99"/>
    <w:rsid w:val="004234C0"/>
    <w:rPr>
      <w:rFonts w:ascii="Angsana New" w:eastAsia="Cordia New" w:hAnsi="Angsana New" w:cs="Angsana New"/>
      <w:sz w:val="32"/>
      <w:szCs w:val="37"/>
      <w:lang w:val="x-none" w:eastAsia="x-none"/>
    </w:rPr>
  </w:style>
  <w:style w:type="paragraph" w:styleId="Footer">
    <w:name w:val="footer"/>
    <w:basedOn w:val="Normal"/>
    <w:link w:val="FooterChar"/>
    <w:uiPriority w:val="99"/>
    <w:rsid w:val="004234C0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customStyle="1" w:styleId="FooterChar">
    <w:name w:val="Footer Char"/>
    <w:link w:val="Footer"/>
    <w:uiPriority w:val="99"/>
    <w:rsid w:val="004234C0"/>
    <w:rPr>
      <w:rFonts w:ascii="Angsana New" w:eastAsia="Cordia New" w:hAnsi="Angsana New" w:cs="Angsana New"/>
      <w:sz w:val="32"/>
      <w:szCs w:val="37"/>
      <w:lang w:val="x-none" w:eastAsia="x-none"/>
    </w:rPr>
  </w:style>
  <w:style w:type="character" w:styleId="PageNumber">
    <w:name w:val="page number"/>
    <w:basedOn w:val="DefaultParagraphFont"/>
    <w:rsid w:val="004234C0"/>
  </w:style>
  <w:style w:type="paragraph" w:styleId="TOC1">
    <w:name w:val="toc 1"/>
    <w:basedOn w:val="Normal"/>
    <w:next w:val="Normal"/>
    <w:autoRedefine/>
    <w:uiPriority w:val="39"/>
    <w:unhideWhenUsed/>
    <w:qFormat/>
    <w:rsid w:val="006565D2"/>
    <w:pPr>
      <w:tabs>
        <w:tab w:val="left" w:pos="-851"/>
        <w:tab w:val="right" w:leader="dot" w:pos="14578"/>
      </w:tabs>
      <w:spacing w:after="100" w:line="276" w:lineRule="auto"/>
      <w:ind w:left="-993"/>
    </w:pPr>
    <w:rPr>
      <w:rFonts w:ascii="TH SarabunPSK" w:hAnsi="TH SarabunPSK" w:cs="TH SarabunPSK"/>
      <w:noProof/>
      <w:color w:val="000000"/>
      <w:lang w:bidi="ar-SA"/>
    </w:rPr>
  </w:style>
  <w:style w:type="character" w:styleId="Hyperlink">
    <w:name w:val="Hyperlink"/>
    <w:uiPriority w:val="99"/>
    <w:unhideWhenUsed/>
    <w:rsid w:val="004234C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763508"/>
    <w:rPr>
      <w:rFonts w:ascii="Times New Roman" w:eastAsia="Times New Roman" w:hAnsi="Times New Roman" w:cs="Angsana New"/>
      <w:sz w:val="24"/>
      <w:szCs w:val="30"/>
    </w:rPr>
  </w:style>
  <w:style w:type="character" w:customStyle="1" w:styleId="NoSpacingChar">
    <w:name w:val="No Spacing Char"/>
    <w:link w:val="NoSpacing"/>
    <w:uiPriority w:val="1"/>
    <w:locked/>
    <w:rsid w:val="00763508"/>
    <w:rPr>
      <w:rFonts w:ascii="Times New Roman" w:eastAsia="Times New Roman" w:hAnsi="Times New Roman" w:cs="Angsana New"/>
      <w:sz w:val="24"/>
      <w:szCs w:val="30"/>
    </w:rPr>
  </w:style>
  <w:style w:type="paragraph" w:styleId="ListParagraph">
    <w:name w:val="List Paragraph"/>
    <w:basedOn w:val="Normal"/>
    <w:uiPriority w:val="34"/>
    <w:qFormat/>
    <w:rsid w:val="00E422D1"/>
    <w:pPr>
      <w:ind w:left="720"/>
      <w:contextualSpacing/>
    </w:pPr>
    <w:rPr>
      <w:rFonts w:ascii="Cordia New" w:hAnsi="Cordia New"/>
      <w:sz w:val="28"/>
      <w:szCs w:val="35"/>
    </w:rPr>
  </w:style>
  <w:style w:type="table" w:styleId="TableGrid">
    <w:name w:val="Table Grid"/>
    <w:basedOn w:val="TableNormal"/>
    <w:uiPriority w:val="59"/>
    <w:rsid w:val="00E422D1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CC43422-2CF0-4DB8-8201-6EADD48EA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เรวดี</dc:creator>
  <cp:keywords/>
  <cp:lastModifiedBy>สำนักมาตรฐาน กรมวิทย์</cp:lastModifiedBy>
  <cp:revision>3</cp:revision>
  <cp:lastPrinted>2024-03-06T11:47:00Z</cp:lastPrinted>
  <dcterms:created xsi:type="dcterms:W3CDTF">2025-11-03T07:46:00Z</dcterms:created>
  <dcterms:modified xsi:type="dcterms:W3CDTF">2025-11-03T07:48:00Z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4ccca20b6d0b970d6b4db70463027be1e5807f180ed789e0587a204c3abbd478</vt:lpwstr>
  </property>
</Properties>
</file>