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6473" w14:textId="233F1CFA" w:rsidR="003B1E88" w:rsidRPr="00CF249E" w:rsidRDefault="00320195" w:rsidP="003B1E88">
      <w:pPr>
        <w:tabs>
          <w:tab w:val="left" w:pos="567"/>
          <w:tab w:val="left" w:pos="1134"/>
        </w:tabs>
        <w:jc w:val="center"/>
        <w:rPr>
          <w:rFonts w:ascii="TH SarabunPSK" w:hAnsi="TH SarabunPSK" w:cs="TH SarabunPSK"/>
          <w:b/>
          <w:bCs/>
          <w:color w:val="000000"/>
        </w:rPr>
      </w:pPr>
      <w:r w:rsidRPr="00CF249E">
        <w:rPr>
          <w:rFonts w:ascii="TH SarabunPSK" w:hAnsi="TH SarabunPSK" w:cs="TH SarabunPSK" w:hint="cs"/>
          <w:b/>
          <w:bCs/>
          <w:color w:val="000000"/>
          <w:cs/>
        </w:rPr>
        <w:t>แบบบันทึกรายงานการตรวจประเมินตามมาตรฐานธนาคารเซลล์ (</w:t>
      </w:r>
      <w:r w:rsidRPr="00CF249E">
        <w:rPr>
          <w:rFonts w:ascii="TH SarabunPSK" w:hAnsi="TH SarabunPSK" w:cs="TH SarabunPSK" w:hint="cs"/>
          <w:b/>
          <w:bCs/>
          <w:color w:val="000000"/>
        </w:rPr>
        <w:t>Cell Bank)</w:t>
      </w:r>
    </w:p>
    <w:p w14:paraId="1665766F" w14:textId="4A144341" w:rsidR="003B1E88" w:rsidRPr="00CF249E" w:rsidRDefault="003B1E88" w:rsidP="003B1E88">
      <w:pPr>
        <w:tabs>
          <w:tab w:val="left" w:pos="567"/>
          <w:tab w:val="left" w:pos="1134"/>
        </w:tabs>
        <w:spacing w:before="60" w:afterLines="60" w:after="144"/>
        <w:rPr>
          <w:rFonts w:ascii="TH SarabunPSK" w:hAnsi="TH SarabunPSK" w:cs="TH SarabunPSK"/>
          <w:cs/>
        </w:rPr>
      </w:pPr>
      <w:r w:rsidRPr="00CF249E">
        <w:rPr>
          <w:rFonts w:ascii="TH SarabunPSK" w:hAnsi="TH SarabunPSK" w:cs="TH SarabunPSK" w:hint="cs"/>
          <w:b/>
          <w:bCs/>
          <w:cs/>
        </w:rPr>
        <w:t xml:space="preserve">รหัสลูกค้า </w:t>
      </w:r>
      <w:r w:rsidRPr="00CF249E">
        <w:rPr>
          <w:rFonts w:ascii="TH SarabunPSK" w:hAnsi="TH SarabunPSK" w:cs="TH SarabunPSK" w:hint="cs"/>
          <w:b/>
          <w:bCs/>
        </w:rPr>
        <w:t xml:space="preserve">(Customer of  </w:t>
      </w:r>
      <w:r w:rsidR="00AE3DED">
        <w:rPr>
          <w:rFonts w:ascii="TH SarabunPSK" w:hAnsi="TH SarabunPSK" w:cs="TH SarabunPSK"/>
          <w:b/>
          <w:bCs/>
        </w:rPr>
        <w:t>Cell Bank</w:t>
      </w:r>
      <w:r w:rsidRPr="00CF249E">
        <w:rPr>
          <w:rFonts w:ascii="TH SarabunPSK" w:hAnsi="TH SarabunPSK" w:cs="TH SarabunPSK" w:hint="cs"/>
          <w:b/>
          <w:bCs/>
        </w:rPr>
        <w:t xml:space="preserve">)  </w:t>
      </w:r>
      <w:r w:rsidRPr="00CF249E">
        <w:rPr>
          <w:rFonts w:ascii="TH SarabunPSK" w:hAnsi="TH SarabunPSK" w:cs="TH SarabunPSK" w:hint="cs"/>
        </w:rPr>
        <w:t xml:space="preserve">..................   </w:t>
      </w:r>
      <w:r w:rsidR="0096579F" w:rsidRPr="00CF249E">
        <w:rPr>
          <w:rFonts w:ascii="TH SarabunPSK" w:hAnsi="TH SarabunPSK" w:cs="TH SarabunPSK" w:hint="cs"/>
          <w:b/>
          <w:bCs/>
          <w:cs/>
        </w:rPr>
        <w:t xml:space="preserve">ชื่อธนาคารเซลล์ </w:t>
      </w:r>
      <w:r w:rsidRPr="00CF249E">
        <w:rPr>
          <w:rFonts w:ascii="TH SarabunPSK" w:hAnsi="TH SarabunPSK" w:cs="TH SarabunPSK" w:hint="cs"/>
          <w:b/>
          <w:bCs/>
          <w:cs/>
        </w:rPr>
        <w:t>(</w:t>
      </w:r>
      <w:r w:rsidR="0096579F" w:rsidRPr="00CF249E">
        <w:rPr>
          <w:rFonts w:ascii="TH SarabunPSK" w:hAnsi="TH SarabunPSK" w:cs="TH SarabunPSK" w:hint="cs"/>
          <w:b/>
          <w:bCs/>
        </w:rPr>
        <w:t>Cell Bank</w:t>
      </w:r>
      <w:r w:rsidRPr="00CF249E">
        <w:rPr>
          <w:rFonts w:ascii="TH SarabunPSK" w:hAnsi="TH SarabunPSK" w:cs="TH SarabunPSK" w:hint="cs"/>
          <w:b/>
          <w:bCs/>
        </w:rPr>
        <w:t xml:space="preserve"> name) </w:t>
      </w:r>
      <w:r w:rsidRPr="00CF249E">
        <w:rPr>
          <w:rFonts w:ascii="TH SarabunPSK" w:hAnsi="TH SarabunPSK" w:cs="TH SarabunPSK" w:hint="cs"/>
          <w:cs/>
        </w:rPr>
        <w:t xml:space="preserve"> ....................</w:t>
      </w:r>
    </w:p>
    <w:p w14:paraId="4D7D2DF4" w14:textId="1E077BFE" w:rsidR="003B1E88" w:rsidRPr="00CF249E" w:rsidRDefault="003B1E88" w:rsidP="003B1E88">
      <w:pPr>
        <w:tabs>
          <w:tab w:val="left" w:pos="567"/>
          <w:tab w:val="left" w:pos="1134"/>
        </w:tabs>
        <w:spacing w:before="60" w:afterLines="60" w:after="144"/>
        <w:rPr>
          <w:rFonts w:ascii="TH SarabunPSK" w:hAnsi="TH SarabunPSK" w:cs="TH SarabunPSK"/>
          <w:b/>
          <w:bCs/>
          <w:color w:val="000000"/>
        </w:rPr>
      </w:pPr>
      <w:r w:rsidRPr="00CF249E">
        <w:rPr>
          <w:rFonts w:ascii="TH SarabunPSK" w:hAnsi="TH SarabunPSK" w:cs="TH SarabunPSK" w:hint="cs"/>
          <w:b/>
          <w:bCs/>
          <w:cs/>
        </w:rPr>
        <w:t xml:space="preserve">วันที่ตรวจประเมิน </w:t>
      </w:r>
      <w:r w:rsidRPr="00CF249E">
        <w:rPr>
          <w:rFonts w:ascii="TH SarabunPSK" w:hAnsi="TH SarabunPSK" w:cs="TH SarabunPSK" w:hint="cs"/>
          <w:b/>
          <w:bCs/>
        </w:rPr>
        <w:t xml:space="preserve">(Date of Assessment)  </w:t>
      </w:r>
      <w:r w:rsidRPr="00CF249E">
        <w:rPr>
          <w:rFonts w:ascii="TH SarabunPSK" w:hAnsi="TH SarabunPSK" w:cs="TH SarabunPSK" w:hint="cs"/>
        </w:rPr>
        <w:t>.......................................................................................</w:t>
      </w:r>
      <w:r w:rsidR="00CF249E">
        <w:rPr>
          <w:rFonts w:ascii="TH SarabunPSK" w:hAnsi="TH SarabunPSK" w:cs="TH SarabunPSK"/>
        </w:rPr>
        <w:t>................</w:t>
      </w:r>
    </w:p>
    <w:p w14:paraId="6C0281F5" w14:textId="77777777" w:rsidR="003B1E88" w:rsidRPr="00CF249E" w:rsidRDefault="003B1E88" w:rsidP="003B1E88">
      <w:pPr>
        <w:tabs>
          <w:tab w:val="left" w:pos="567"/>
          <w:tab w:val="left" w:pos="1134"/>
        </w:tabs>
        <w:spacing w:before="60" w:afterLines="60" w:after="144"/>
        <w:rPr>
          <w:rFonts w:ascii="TH SarabunPSK" w:hAnsi="TH SarabunPSK" w:cs="TH SarabunPSK"/>
          <w:color w:val="000000"/>
        </w:rPr>
      </w:pPr>
      <w:r w:rsidRPr="00CF249E">
        <w:rPr>
          <w:rFonts w:ascii="TH SarabunPSK" w:hAnsi="TH SarabunPSK" w:cs="TH SarabunPSK" w:hint="cs"/>
          <w:b/>
          <w:bCs/>
          <w:color w:val="000000"/>
          <w:cs/>
        </w:rPr>
        <w:t xml:space="preserve">วัตถุประสงค์การตรวจประมิน </w:t>
      </w:r>
      <w:r w:rsidRPr="00CF249E">
        <w:rPr>
          <w:rFonts w:ascii="TH SarabunPSK" w:hAnsi="TH SarabunPSK" w:cs="TH SarabunPSK" w:hint="cs"/>
          <w:b/>
          <w:bCs/>
          <w:color w:val="000000"/>
        </w:rPr>
        <w:t xml:space="preserve">(Purpose of assessment) </w:t>
      </w:r>
    </w:p>
    <w:p w14:paraId="2373358D" w14:textId="77777777" w:rsidR="003B1E88" w:rsidRPr="00CF249E" w:rsidRDefault="003B1E88" w:rsidP="003B1E88">
      <w:pPr>
        <w:tabs>
          <w:tab w:val="left" w:pos="567"/>
          <w:tab w:val="left" w:pos="1134"/>
        </w:tabs>
        <w:spacing w:before="60" w:afterLines="60" w:after="144"/>
        <w:rPr>
          <w:rFonts w:ascii="TH SarabunPSK" w:hAnsi="TH SarabunPSK" w:cs="TH SarabunPSK"/>
          <w:color w:val="000000"/>
        </w:rPr>
      </w:pPr>
      <w:r w:rsidRPr="00CF249E">
        <w:rPr>
          <w:rFonts w:ascii="Segoe UI Symbol" w:hAnsi="Segoe UI Symbol" w:cs="Segoe UI Symbol"/>
          <w:color w:val="000000"/>
        </w:rPr>
        <w:t>☐</w:t>
      </w:r>
      <w:r w:rsidRPr="00CF249E">
        <w:rPr>
          <w:rFonts w:ascii="TH SarabunPSK" w:hAnsi="TH SarabunPSK" w:cs="TH SarabunPSK" w:hint="cs"/>
          <w:color w:val="000000"/>
        </w:rPr>
        <w:t xml:space="preserve"> </w:t>
      </w:r>
      <w:r w:rsidRPr="00CF249E">
        <w:rPr>
          <w:rFonts w:ascii="TH SarabunPSK" w:hAnsi="TH SarabunPSK" w:cs="TH SarabunPSK" w:hint="cs"/>
          <w:color w:val="000000"/>
          <w:cs/>
        </w:rPr>
        <w:t>ขอการรับรองใหม่ (</w:t>
      </w:r>
      <w:r w:rsidRPr="00CF249E">
        <w:rPr>
          <w:rFonts w:ascii="TH SarabunPSK" w:hAnsi="TH SarabunPSK" w:cs="TH SarabunPSK" w:hint="cs"/>
          <w:color w:val="000000"/>
        </w:rPr>
        <w:t xml:space="preserve">Initial </w:t>
      </w:r>
      <w:proofErr w:type="gramStart"/>
      <w:r w:rsidRPr="00CF249E">
        <w:rPr>
          <w:rFonts w:ascii="TH SarabunPSK" w:hAnsi="TH SarabunPSK" w:cs="TH SarabunPSK" w:hint="cs"/>
          <w:color w:val="000000"/>
        </w:rPr>
        <w:t xml:space="preserve">assessment)  </w:t>
      </w:r>
      <w:r w:rsidRPr="00CF249E">
        <w:rPr>
          <w:rFonts w:ascii="Segoe UI Symbol" w:hAnsi="Segoe UI Symbol" w:cs="Segoe UI Symbol"/>
          <w:color w:val="000000"/>
        </w:rPr>
        <w:t>☐</w:t>
      </w:r>
      <w:proofErr w:type="gramEnd"/>
      <w:r w:rsidRPr="00CF249E">
        <w:rPr>
          <w:rFonts w:ascii="TH SarabunPSK" w:hAnsi="TH SarabunPSK" w:cs="TH SarabunPSK" w:hint="cs"/>
          <w:color w:val="000000"/>
        </w:rPr>
        <w:t xml:space="preserve"> </w:t>
      </w:r>
      <w:r w:rsidRPr="00CF249E">
        <w:rPr>
          <w:rFonts w:ascii="TH SarabunPSK" w:hAnsi="TH SarabunPSK" w:cs="TH SarabunPSK" w:hint="cs"/>
          <w:color w:val="000000"/>
          <w:cs/>
        </w:rPr>
        <w:t>ต่ออายุการรับรอง (</w:t>
      </w:r>
      <w:r w:rsidRPr="00CF249E">
        <w:rPr>
          <w:rFonts w:ascii="TH SarabunPSK" w:hAnsi="TH SarabunPSK" w:cs="TH SarabunPSK" w:hint="cs"/>
          <w:color w:val="000000"/>
        </w:rPr>
        <w:t xml:space="preserve">Re-assessment) </w:t>
      </w:r>
    </w:p>
    <w:p w14:paraId="772C59F1" w14:textId="6B7F2295" w:rsidR="00CF249E" w:rsidRPr="00CF249E" w:rsidRDefault="00CF249E" w:rsidP="003B1E88">
      <w:pPr>
        <w:tabs>
          <w:tab w:val="left" w:pos="567"/>
          <w:tab w:val="left" w:pos="1134"/>
        </w:tabs>
        <w:spacing w:before="60" w:afterLines="60" w:after="144"/>
        <w:rPr>
          <w:rFonts w:ascii="TH SarabunPSK" w:hAnsi="TH SarabunPSK" w:cs="TH SarabunPSK"/>
          <w:color w:val="000000"/>
        </w:rPr>
      </w:pPr>
      <w:r w:rsidRPr="00CF249E">
        <w:rPr>
          <w:rFonts w:ascii="Segoe UI Symbol" w:hAnsi="Segoe UI Symbol" w:cs="Segoe UI Symbol"/>
          <w:color w:val="000000"/>
        </w:rPr>
        <w:t>☐</w:t>
      </w:r>
      <w:r w:rsidRPr="00CF249E">
        <w:rPr>
          <w:rFonts w:ascii="TH SarabunPSK" w:hAnsi="TH SarabunPSK" w:cs="TH SarabunPSK" w:hint="cs"/>
          <w:color w:val="000000"/>
          <w:cs/>
        </w:rPr>
        <w:t xml:space="preserve"> ขยายขอบข่ายการรับรอง</w:t>
      </w:r>
      <w:r w:rsidRPr="00CF249E">
        <w:rPr>
          <w:rFonts w:ascii="TH SarabunPSK" w:hAnsi="TH SarabunPSK" w:cs="TH SarabunPSK" w:hint="cs"/>
          <w:color w:val="000000"/>
        </w:rPr>
        <w:t xml:space="preserve"> (Extended scope)</w:t>
      </w:r>
    </w:p>
    <w:p w14:paraId="77867789" w14:textId="70AFC9CE" w:rsidR="003B1E88" w:rsidRPr="00CF249E" w:rsidRDefault="003B1E88" w:rsidP="003B1E88">
      <w:pPr>
        <w:tabs>
          <w:tab w:val="left" w:pos="567"/>
          <w:tab w:val="left" w:pos="1134"/>
        </w:tabs>
        <w:spacing w:before="60" w:afterLines="60" w:after="144"/>
        <w:rPr>
          <w:rFonts w:ascii="TH SarabunPSK" w:hAnsi="TH SarabunPSK" w:cs="TH SarabunPSK"/>
          <w:color w:val="000000"/>
        </w:rPr>
      </w:pPr>
      <w:r w:rsidRPr="00CF249E">
        <w:rPr>
          <w:rFonts w:ascii="Segoe UI Symbol" w:hAnsi="Segoe UI Symbol" w:cs="Segoe UI Symbol"/>
          <w:color w:val="000000"/>
        </w:rPr>
        <w:t>☐</w:t>
      </w:r>
      <w:r w:rsidR="0096579F" w:rsidRPr="00CF249E">
        <w:rPr>
          <w:rFonts w:ascii="TH SarabunPSK" w:hAnsi="TH SarabunPSK" w:cs="TH SarabunPSK" w:hint="cs"/>
          <w:color w:val="000000"/>
        </w:rPr>
        <w:t xml:space="preserve"> </w:t>
      </w:r>
      <w:r w:rsidR="0096579F" w:rsidRPr="00CF249E">
        <w:rPr>
          <w:rFonts w:ascii="TH SarabunPSK" w:hAnsi="TH SarabunPSK" w:cs="TH SarabunPSK" w:hint="cs"/>
          <w:color w:val="000000"/>
          <w:cs/>
        </w:rPr>
        <w:t xml:space="preserve">เฝ้าระวัง </w:t>
      </w:r>
      <w:r w:rsidRPr="00CF249E">
        <w:rPr>
          <w:rFonts w:ascii="TH SarabunPSK" w:hAnsi="TH SarabunPSK" w:cs="TH SarabunPSK" w:hint="cs"/>
          <w:color w:val="000000"/>
          <w:cs/>
        </w:rPr>
        <w:t>(</w:t>
      </w:r>
      <w:r w:rsidR="0096579F" w:rsidRPr="00CF249E">
        <w:rPr>
          <w:rFonts w:ascii="TH SarabunPSK" w:hAnsi="TH SarabunPSK" w:cs="TH SarabunPSK" w:hint="cs"/>
          <w:color w:val="000000"/>
        </w:rPr>
        <w:t>Surveillance</w:t>
      </w:r>
      <w:r w:rsidRPr="00CF249E">
        <w:rPr>
          <w:rFonts w:ascii="TH SarabunPSK" w:hAnsi="TH SarabunPSK" w:cs="TH SarabunPSK" w:hint="cs"/>
          <w:color w:val="000000"/>
        </w:rPr>
        <w:t xml:space="preserve"> </w:t>
      </w:r>
      <w:proofErr w:type="gramStart"/>
      <w:r w:rsidRPr="00CF249E">
        <w:rPr>
          <w:rFonts w:ascii="TH SarabunPSK" w:hAnsi="TH SarabunPSK" w:cs="TH SarabunPSK" w:hint="cs"/>
          <w:color w:val="000000"/>
        </w:rPr>
        <w:t xml:space="preserve">assessment)  </w:t>
      </w:r>
      <w:r w:rsidRPr="00CF249E">
        <w:rPr>
          <w:rFonts w:ascii="Segoe UI Symbol" w:hAnsi="Segoe UI Symbol" w:cs="Segoe UI Symbol"/>
          <w:color w:val="000000"/>
        </w:rPr>
        <w:t>☐</w:t>
      </w:r>
      <w:proofErr w:type="gramEnd"/>
      <w:r w:rsidRPr="00CF249E">
        <w:rPr>
          <w:rFonts w:ascii="TH SarabunPSK" w:hAnsi="TH SarabunPSK" w:cs="TH SarabunPSK" w:hint="cs"/>
          <w:color w:val="000000"/>
        </w:rPr>
        <w:t xml:space="preserve"> </w:t>
      </w:r>
      <w:r w:rsidRPr="00CF249E">
        <w:rPr>
          <w:rFonts w:ascii="TH SarabunPSK" w:hAnsi="TH SarabunPSK" w:cs="TH SarabunPSK" w:hint="cs"/>
          <w:color w:val="000000"/>
          <w:cs/>
        </w:rPr>
        <w:t>อื่นๆ (</w:t>
      </w:r>
      <w:r w:rsidRPr="00CF249E">
        <w:rPr>
          <w:rFonts w:ascii="TH SarabunPSK" w:hAnsi="TH SarabunPSK" w:cs="TH SarabunPSK" w:hint="cs"/>
          <w:color w:val="000000"/>
        </w:rPr>
        <w:t>Other).................................................</w:t>
      </w:r>
    </w:p>
    <w:p w14:paraId="5658DB3B" w14:textId="001CEA86" w:rsidR="003B1E88" w:rsidRPr="00CF249E" w:rsidRDefault="003B1E88" w:rsidP="003B1E88">
      <w:pPr>
        <w:pStyle w:val="Title"/>
        <w:spacing w:before="60" w:afterLines="60" w:after="144"/>
        <w:rPr>
          <w:rFonts w:ascii="TH SarabunPSK" w:hAnsi="TH SarabunPSK" w:cs="TH SarabunPSK"/>
          <w:b/>
          <w:bCs/>
          <w:sz w:val="32"/>
          <w:szCs w:val="32"/>
        </w:rPr>
      </w:pPr>
      <w:r w:rsidRPr="00CF249E">
        <w:rPr>
          <w:rFonts w:ascii="TH SarabunPSK" w:hAnsi="TH SarabunPSK" w:cs="TH SarabunPSK" w:hint="cs"/>
          <w:b/>
          <w:bCs/>
          <w:sz w:val="32"/>
          <w:szCs w:val="32"/>
          <w:cs/>
        </w:rPr>
        <w:t>รูปแบบการตรวจประเมิน (</w:t>
      </w:r>
      <w:r w:rsidRPr="00CF249E">
        <w:rPr>
          <w:rFonts w:ascii="TH SarabunPSK" w:hAnsi="TH SarabunPSK" w:cs="TH SarabunPSK" w:hint="cs"/>
          <w:b/>
          <w:bCs/>
          <w:sz w:val="32"/>
          <w:szCs w:val="32"/>
        </w:rPr>
        <w:t>Type of assessment)</w:t>
      </w:r>
      <w:r w:rsidRPr="00CF249E">
        <w:rPr>
          <w:rFonts w:ascii="TH SarabunPSK" w:hAnsi="TH SarabunPSK" w:cs="TH SarabunPSK" w:hint="cs"/>
          <w:sz w:val="32"/>
          <w:szCs w:val="32"/>
          <w:cs/>
        </w:rPr>
        <w:tab/>
      </w:r>
      <w:r w:rsidRPr="00CF249E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CF249E">
        <w:rPr>
          <w:rFonts w:ascii="TH SarabunPSK" w:hAnsi="TH SarabunPSK" w:cs="TH SarabunPSK" w:hint="cs"/>
          <w:sz w:val="32"/>
          <w:szCs w:val="32"/>
        </w:rPr>
        <w:t xml:space="preserve"> On-</w:t>
      </w:r>
      <w:r w:rsidRPr="00CF249E">
        <w:rPr>
          <w:rFonts w:ascii="TH SarabunPSK" w:hAnsi="TH SarabunPSK" w:cs="TH SarabunPSK" w:hint="cs"/>
          <w:sz w:val="32"/>
          <w:szCs w:val="32"/>
          <w:lang w:val="en-GB"/>
        </w:rPr>
        <w:t>site Assessment</w:t>
      </w:r>
      <w:r w:rsidRPr="00CF249E">
        <w:rPr>
          <w:rFonts w:ascii="TH SarabunPSK" w:hAnsi="TH SarabunPSK" w:cs="TH SarabunPSK" w:hint="cs"/>
          <w:sz w:val="32"/>
          <w:szCs w:val="32"/>
          <w:lang w:val="en-GB"/>
        </w:rPr>
        <w:tab/>
      </w:r>
      <w:r w:rsidRPr="00CF249E">
        <w:rPr>
          <w:rFonts w:ascii="TH SarabunPSK" w:hAnsi="TH SarabunPSK" w:cs="TH SarabunPSK" w:hint="cs"/>
          <w:sz w:val="32"/>
          <w:szCs w:val="32"/>
        </w:rPr>
        <w:t xml:space="preserve"> </w:t>
      </w:r>
      <w:r w:rsidRPr="00CF249E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Pr="00CF249E">
        <w:rPr>
          <w:rFonts w:ascii="TH SarabunPSK" w:hAnsi="TH SarabunPSK" w:cs="TH SarabunPSK" w:hint="cs"/>
          <w:sz w:val="32"/>
          <w:szCs w:val="32"/>
        </w:rPr>
        <w:t xml:space="preserve"> Remote Assessment</w:t>
      </w:r>
    </w:p>
    <w:p w14:paraId="29DF4E5C" w14:textId="77777777" w:rsidR="003B1E88" w:rsidRPr="00CF249E" w:rsidRDefault="003B1E88" w:rsidP="003B1E88">
      <w:pPr>
        <w:pStyle w:val="Title"/>
        <w:spacing w:before="60" w:afterLines="60" w:after="144"/>
        <w:rPr>
          <w:rFonts w:ascii="TH SarabunPSK" w:hAnsi="TH SarabunPSK" w:cs="TH SarabunPSK"/>
          <w:b/>
          <w:bCs/>
          <w:sz w:val="32"/>
          <w:szCs w:val="32"/>
        </w:rPr>
      </w:pPr>
      <w:r w:rsidRPr="00CF24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ผู้ตรวจประเมิน </w:t>
      </w:r>
      <w:r w:rsidRPr="00CF249E">
        <w:rPr>
          <w:rFonts w:ascii="TH SarabunPSK" w:hAnsi="TH SarabunPSK" w:cs="TH SarabunPSK" w:hint="cs"/>
          <w:b/>
          <w:bCs/>
          <w:sz w:val="32"/>
          <w:szCs w:val="32"/>
        </w:rPr>
        <w:t>(Assessors)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"/>
        <w:gridCol w:w="3596"/>
        <w:gridCol w:w="2268"/>
        <w:gridCol w:w="2835"/>
      </w:tblGrid>
      <w:tr w:rsidR="003B1E88" w:rsidRPr="00CF249E" w14:paraId="39C09C53" w14:textId="77777777" w:rsidTr="00A973B6">
        <w:tc>
          <w:tcPr>
            <w:tcW w:w="940" w:type="dxa"/>
          </w:tcPr>
          <w:p w14:paraId="76CDF6C9" w14:textId="77777777" w:rsidR="003B1E88" w:rsidRPr="00CF249E" w:rsidRDefault="003B1E88" w:rsidP="008B34A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</w:p>
        </w:tc>
        <w:tc>
          <w:tcPr>
            <w:tcW w:w="3596" w:type="dxa"/>
          </w:tcPr>
          <w:p w14:paraId="3D230296" w14:textId="0D88971B" w:rsidR="003B1E88" w:rsidRPr="00CF249E" w:rsidRDefault="003B1E88" w:rsidP="003B1E8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คำนำหน้านาม-ชื่อ-นามสกุล</w:t>
            </w:r>
          </w:p>
          <w:p w14:paraId="3F7D132A" w14:textId="03271621" w:rsidR="003B1E88" w:rsidRPr="00CF249E" w:rsidRDefault="003B1E88" w:rsidP="003B1E8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 w:rsidRPr="00CF249E">
              <w:rPr>
                <w:rFonts w:ascii="TH SarabunPSK" w:hAnsi="TH SarabunPSK" w:cs="TH SarabunPSK" w:hint="cs"/>
                <w:b/>
                <w:bCs/>
              </w:rPr>
              <w:t>Title - Name - Surname)</w:t>
            </w:r>
          </w:p>
        </w:tc>
        <w:tc>
          <w:tcPr>
            <w:tcW w:w="2268" w:type="dxa"/>
          </w:tcPr>
          <w:p w14:paraId="3C54FB17" w14:textId="175DD4AD" w:rsidR="003B1E88" w:rsidRPr="00CF249E" w:rsidRDefault="003B1E88" w:rsidP="003B1E8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ตำแหน่ง</w:t>
            </w:r>
            <w:r w:rsidRPr="00CF249E">
              <w:rPr>
                <w:rFonts w:ascii="TH SarabunPSK" w:hAnsi="TH SarabunPSK" w:cs="TH SarabunPSK" w:hint="cs"/>
                <w:b/>
                <w:bCs/>
                <w:cs/>
                <w:lang w:val="en-GB"/>
              </w:rPr>
              <w:t xml:space="preserve"> </w:t>
            </w:r>
            <w:r w:rsidRPr="00CF249E">
              <w:rPr>
                <w:rFonts w:ascii="TH SarabunPSK" w:hAnsi="TH SarabunPSK" w:cs="TH SarabunPSK" w:hint="cs"/>
                <w:b/>
                <w:bCs/>
              </w:rPr>
              <w:t>(</w:t>
            </w:r>
            <w:proofErr w:type="spellStart"/>
            <w:r w:rsidRPr="00CF249E">
              <w:rPr>
                <w:rFonts w:ascii="TH SarabunPSK" w:hAnsi="TH SarabunPSK" w:cs="TH SarabunPSK" w:hint="cs"/>
                <w:b/>
                <w:bCs/>
                <w:lang w:val="en-GB"/>
              </w:rPr>
              <w:t>Positio</w:t>
            </w:r>
            <w:proofErr w:type="spellEnd"/>
            <w:r w:rsidRPr="00CF249E">
              <w:rPr>
                <w:rFonts w:ascii="TH SarabunPSK" w:hAnsi="TH SarabunPSK" w:cs="TH SarabunPSK" w:hint="cs"/>
                <w:b/>
                <w:bCs/>
              </w:rPr>
              <w:t>n)</w:t>
            </w:r>
          </w:p>
        </w:tc>
        <w:tc>
          <w:tcPr>
            <w:tcW w:w="2835" w:type="dxa"/>
          </w:tcPr>
          <w:p w14:paraId="492F3F90" w14:textId="77777777" w:rsidR="003B1E88" w:rsidRPr="00CF249E" w:rsidRDefault="003B1E88" w:rsidP="008B34A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ขอบข่ายที่ตรวจประเมิน</w:t>
            </w:r>
          </w:p>
          <w:p w14:paraId="23316A1D" w14:textId="39CE488E" w:rsidR="003B1E88" w:rsidRPr="00CF249E" w:rsidRDefault="003B1E88" w:rsidP="008B34A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 w:rsidRPr="00CF249E">
              <w:rPr>
                <w:rFonts w:ascii="TH SarabunPSK" w:hAnsi="TH SarabunPSK" w:cs="TH SarabunPSK" w:hint="cs"/>
                <w:b/>
                <w:bCs/>
              </w:rPr>
              <w:t>Scope of assessment)</w:t>
            </w:r>
          </w:p>
        </w:tc>
      </w:tr>
      <w:tr w:rsidR="003B1E88" w:rsidRPr="00CF249E" w14:paraId="430DB40A" w14:textId="77777777" w:rsidTr="00D95B67">
        <w:tc>
          <w:tcPr>
            <w:tcW w:w="940" w:type="dxa"/>
          </w:tcPr>
          <w:p w14:paraId="2D39E210" w14:textId="77777777" w:rsidR="003B1E88" w:rsidRPr="00CF249E" w:rsidRDefault="003B1E88" w:rsidP="008B34A9">
            <w:pPr>
              <w:jc w:val="right"/>
              <w:rPr>
                <w:rFonts w:ascii="TH SarabunPSK" w:hAnsi="TH SarabunPSK" w:cs="TH SarabunPSK"/>
                <w:cs/>
              </w:rPr>
            </w:pPr>
            <w:r w:rsidRPr="00CF249E">
              <w:rPr>
                <w:rFonts w:ascii="TH SarabunPSK" w:hAnsi="TH SarabunPSK" w:cs="TH SarabunPSK" w:hint="cs"/>
              </w:rPr>
              <w:t>1.</w:t>
            </w:r>
          </w:p>
        </w:tc>
        <w:tc>
          <w:tcPr>
            <w:tcW w:w="3596" w:type="dxa"/>
          </w:tcPr>
          <w:p w14:paraId="0C4B3064" w14:textId="26774C5C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68" w:type="dxa"/>
          </w:tcPr>
          <w:p w14:paraId="3B8C23A0" w14:textId="59FBA860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35" w:type="dxa"/>
          </w:tcPr>
          <w:p w14:paraId="0A3F8CEA" w14:textId="705DCFD9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7DB8FD12" w14:textId="77777777" w:rsidTr="00DB70F3">
        <w:tc>
          <w:tcPr>
            <w:tcW w:w="940" w:type="dxa"/>
          </w:tcPr>
          <w:p w14:paraId="7FC0C4F6" w14:textId="77777777" w:rsidR="003B1E88" w:rsidRPr="00CF249E" w:rsidRDefault="003B1E88" w:rsidP="008B34A9">
            <w:pPr>
              <w:jc w:val="right"/>
              <w:rPr>
                <w:rFonts w:ascii="TH SarabunPSK" w:hAnsi="TH SarabunPSK" w:cs="TH SarabunPSK"/>
              </w:rPr>
            </w:pPr>
            <w:r w:rsidRPr="00CF249E">
              <w:rPr>
                <w:rFonts w:ascii="TH SarabunPSK" w:hAnsi="TH SarabunPSK" w:cs="TH SarabunPSK" w:hint="cs"/>
              </w:rPr>
              <w:t>2.</w:t>
            </w:r>
          </w:p>
        </w:tc>
        <w:tc>
          <w:tcPr>
            <w:tcW w:w="3596" w:type="dxa"/>
          </w:tcPr>
          <w:p w14:paraId="3DD40318" w14:textId="42CED8BD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68" w:type="dxa"/>
          </w:tcPr>
          <w:p w14:paraId="09878AFC" w14:textId="4B6D7FDB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35" w:type="dxa"/>
          </w:tcPr>
          <w:p w14:paraId="2FEBA22A" w14:textId="5ECBCC67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4195D4E3" w14:textId="77777777" w:rsidTr="00CB793E">
        <w:tc>
          <w:tcPr>
            <w:tcW w:w="940" w:type="dxa"/>
          </w:tcPr>
          <w:p w14:paraId="3CD1973F" w14:textId="77777777" w:rsidR="003B1E88" w:rsidRPr="00CF249E" w:rsidRDefault="003B1E88" w:rsidP="008B34A9">
            <w:pPr>
              <w:jc w:val="right"/>
              <w:rPr>
                <w:rFonts w:ascii="TH SarabunPSK" w:hAnsi="TH SarabunPSK" w:cs="TH SarabunPSK"/>
              </w:rPr>
            </w:pPr>
            <w:r w:rsidRPr="00CF249E">
              <w:rPr>
                <w:rFonts w:ascii="TH SarabunPSK" w:hAnsi="TH SarabunPSK" w:cs="TH SarabunPSK" w:hint="cs"/>
                <w:cs/>
              </w:rPr>
              <w:t>3.</w:t>
            </w:r>
          </w:p>
        </w:tc>
        <w:tc>
          <w:tcPr>
            <w:tcW w:w="3596" w:type="dxa"/>
          </w:tcPr>
          <w:p w14:paraId="66A7297B" w14:textId="02A9F2E6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68" w:type="dxa"/>
          </w:tcPr>
          <w:p w14:paraId="35EF5409" w14:textId="62AC2F93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35" w:type="dxa"/>
          </w:tcPr>
          <w:p w14:paraId="3977BCE1" w14:textId="66A4FDDF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2C14D771" w14:textId="39C24707" w:rsidR="003B1E88" w:rsidRPr="00CF249E" w:rsidRDefault="003B1E88" w:rsidP="003B1E88">
      <w:pPr>
        <w:pStyle w:val="Title"/>
        <w:spacing w:before="120" w:afterLines="60" w:after="144"/>
        <w:rPr>
          <w:rFonts w:ascii="TH SarabunPSK" w:hAnsi="TH SarabunPSK" w:cs="TH SarabunPSK"/>
          <w:sz w:val="32"/>
          <w:szCs w:val="32"/>
          <w:cs/>
        </w:rPr>
      </w:pPr>
      <w:r w:rsidRPr="00CF249E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ผู้รับมอบอำนาจลูกค้า (</w:t>
      </w:r>
      <w:r w:rsidRPr="00CF249E">
        <w:rPr>
          <w:rFonts w:ascii="TH SarabunPSK" w:hAnsi="TH SarabunPSK" w:cs="TH SarabunPSK" w:hint="cs"/>
          <w:b/>
          <w:bCs/>
          <w:sz w:val="32"/>
          <w:szCs w:val="32"/>
        </w:rPr>
        <w:t>Authorized Representative)</w:t>
      </w:r>
      <w:r w:rsidRPr="00CF249E">
        <w:rPr>
          <w:rFonts w:ascii="TH SarabunPSK" w:hAnsi="TH SarabunPSK" w:cs="TH SarabunPSK" w:hint="cs"/>
          <w:sz w:val="32"/>
          <w:szCs w:val="32"/>
        </w:rPr>
        <w:t xml:space="preserve">     </w:t>
      </w:r>
    </w:p>
    <w:p w14:paraId="3699CEC3" w14:textId="77777777" w:rsidR="003B1E88" w:rsidRPr="00CF249E" w:rsidRDefault="003B1E88" w:rsidP="003B1E88">
      <w:pPr>
        <w:pStyle w:val="Title"/>
        <w:spacing w:before="60" w:afterLines="60" w:after="144"/>
        <w:rPr>
          <w:rFonts w:ascii="TH SarabunPSK" w:hAnsi="TH SarabunPSK" w:cs="TH SarabunPSK"/>
          <w:b/>
          <w:bCs/>
          <w:sz w:val="32"/>
          <w:szCs w:val="32"/>
        </w:rPr>
      </w:pPr>
      <w:r w:rsidRPr="00CF249E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ผู้รับการตรวจประเมิน</w:t>
      </w:r>
      <w:r w:rsidRPr="00CF249E">
        <w:rPr>
          <w:rFonts w:ascii="TH SarabunPSK" w:hAnsi="TH SarabunPSK" w:cs="TH SarabunPSK" w:hint="cs"/>
          <w:b/>
          <w:bCs/>
          <w:sz w:val="32"/>
          <w:szCs w:val="32"/>
        </w:rPr>
        <w:t xml:space="preserve"> (Assesses)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"/>
        <w:gridCol w:w="4050"/>
        <w:gridCol w:w="4536"/>
      </w:tblGrid>
      <w:tr w:rsidR="003B1E88" w:rsidRPr="00CF249E" w14:paraId="0A9BDDF5" w14:textId="77777777" w:rsidTr="003B1E88">
        <w:tc>
          <w:tcPr>
            <w:tcW w:w="940" w:type="dxa"/>
          </w:tcPr>
          <w:p w14:paraId="459DD7F8" w14:textId="77777777" w:rsidR="003B1E88" w:rsidRPr="00CF249E" w:rsidRDefault="003B1E88" w:rsidP="008B34A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</w:p>
        </w:tc>
        <w:tc>
          <w:tcPr>
            <w:tcW w:w="4050" w:type="dxa"/>
          </w:tcPr>
          <w:p w14:paraId="02002B03" w14:textId="77777777" w:rsidR="003B1E88" w:rsidRPr="00CF249E" w:rsidRDefault="003B1E88" w:rsidP="003B1E8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คำนำหน้านาม-ชื่อ-นามสกุล</w:t>
            </w:r>
          </w:p>
          <w:p w14:paraId="537329B9" w14:textId="5B7EBA06" w:rsidR="003B1E88" w:rsidRPr="00CF249E" w:rsidRDefault="003B1E88" w:rsidP="003B1E8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 w:rsidRPr="00CF249E">
              <w:rPr>
                <w:rFonts w:ascii="TH SarabunPSK" w:hAnsi="TH SarabunPSK" w:cs="TH SarabunPSK" w:hint="cs"/>
                <w:b/>
                <w:bCs/>
              </w:rPr>
              <w:t>Title - Name - Surname)</w:t>
            </w:r>
          </w:p>
        </w:tc>
        <w:tc>
          <w:tcPr>
            <w:tcW w:w="4536" w:type="dxa"/>
          </w:tcPr>
          <w:p w14:paraId="1FFAD9C9" w14:textId="6FE5C09C" w:rsidR="003B1E88" w:rsidRPr="00CF249E" w:rsidRDefault="003B1E88" w:rsidP="008B34A9">
            <w:pPr>
              <w:jc w:val="center"/>
              <w:rPr>
                <w:rFonts w:ascii="TH SarabunPSK" w:hAnsi="TH SarabunPSK" w:cs="TH SarabunPSK"/>
                <w:b/>
                <w:bCs/>
                <w:cs/>
                <w:lang w:val="en-GB"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ตำแหน่ง</w:t>
            </w:r>
            <w:r w:rsidRPr="00CF249E">
              <w:rPr>
                <w:rFonts w:ascii="TH SarabunPSK" w:hAnsi="TH SarabunPSK" w:cs="TH SarabunPSK" w:hint="cs"/>
                <w:b/>
                <w:bCs/>
                <w:cs/>
                <w:lang w:val="en-GB"/>
              </w:rPr>
              <w:t xml:space="preserve"> (</w:t>
            </w:r>
            <w:r w:rsidRPr="00CF249E">
              <w:rPr>
                <w:rFonts w:ascii="TH SarabunPSK" w:hAnsi="TH SarabunPSK" w:cs="TH SarabunPSK" w:hint="cs"/>
                <w:b/>
                <w:bCs/>
                <w:lang w:val="en-GB"/>
              </w:rPr>
              <w:t>Position)</w:t>
            </w:r>
          </w:p>
        </w:tc>
      </w:tr>
      <w:tr w:rsidR="003B1E88" w:rsidRPr="00CF249E" w14:paraId="69682BBA" w14:textId="77777777" w:rsidTr="003B1E88">
        <w:tc>
          <w:tcPr>
            <w:tcW w:w="940" w:type="dxa"/>
          </w:tcPr>
          <w:p w14:paraId="189EBEDF" w14:textId="77777777" w:rsidR="003B1E88" w:rsidRPr="00CF249E" w:rsidRDefault="003B1E88" w:rsidP="008B34A9">
            <w:pPr>
              <w:jc w:val="center"/>
              <w:rPr>
                <w:rFonts w:ascii="TH SarabunPSK" w:hAnsi="TH SarabunPSK" w:cs="TH SarabunPSK"/>
                <w:cs/>
              </w:rPr>
            </w:pPr>
            <w:r w:rsidRPr="00CF249E">
              <w:rPr>
                <w:rFonts w:ascii="TH SarabunPSK" w:hAnsi="TH SarabunPSK" w:cs="TH SarabunPSK" w:hint="cs"/>
              </w:rPr>
              <w:t>1.</w:t>
            </w:r>
          </w:p>
        </w:tc>
        <w:tc>
          <w:tcPr>
            <w:tcW w:w="4050" w:type="dxa"/>
          </w:tcPr>
          <w:p w14:paraId="1D0D33B3" w14:textId="77A2CC50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536" w:type="dxa"/>
          </w:tcPr>
          <w:p w14:paraId="752F73D2" w14:textId="6D2BB068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7580387C" w14:textId="77777777" w:rsidTr="003B1E88">
        <w:tc>
          <w:tcPr>
            <w:tcW w:w="940" w:type="dxa"/>
          </w:tcPr>
          <w:p w14:paraId="5C62769B" w14:textId="77777777" w:rsidR="003B1E88" w:rsidRPr="00CF249E" w:rsidRDefault="003B1E88" w:rsidP="008B34A9">
            <w:pPr>
              <w:jc w:val="center"/>
              <w:rPr>
                <w:rFonts w:ascii="TH SarabunPSK" w:hAnsi="TH SarabunPSK" w:cs="TH SarabunPSK"/>
              </w:rPr>
            </w:pPr>
            <w:r w:rsidRPr="00CF249E">
              <w:rPr>
                <w:rFonts w:ascii="TH SarabunPSK" w:hAnsi="TH SarabunPSK" w:cs="TH SarabunPSK" w:hint="cs"/>
              </w:rPr>
              <w:t>2.</w:t>
            </w:r>
          </w:p>
        </w:tc>
        <w:tc>
          <w:tcPr>
            <w:tcW w:w="4050" w:type="dxa"/>
          </w:tcPr>
          <w:p w14:paraId="16812E41" w14:textId="4DCA0F26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536" w:type="dxa"/>
          </w:tcPr>
          <w:p w14:paraId="2703C521" w14:textId="3B850FC0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300B0E28" w14:textId="77777777" w:rsidTr="003B1E88">
        <w:tc>
          <w:tcPr>
            <w:tcW w:w="940" w:type="dxa"/>
          </w:tcPr>
          <w:p w14:paraId="5303E0CF" w14:textId="77777777" w:rsidR="003B1E88" w:rsidRPr="00CF249E" w:rsidRDefault="003B1E88" w:rsidP="008B34A9">
            <w:pPr>
              <w:jc w:val="center"/>
              <w:rPr>
                <w:rFonts w:ascii="TH SarabunPSK" w:hAnsi="TH SarabunPSK" w:cs="TH SarabunPSK"/>
              </w:rPr>
            </w:pPr>
            <w:r w:rsidRPr="00CF249E">
              <w:rPr>
                <w:rFonts w:ascii="TH SarabunPSK" w:hAnsi="TH SarabunPSK" w:cs="TH SarabunPSK" w:hint="cs"/>
              </w:rPr>
              <w:t>3.</w:t>
            </w:r>
          </w:p>
        </w:tc>
        <w:tc>
          <w:tcPr>
            <w:tcW w:w="4050" w:type="dxa"/>
          </w:tcPr>
          <w:p w14:paraId="56D45777" w14:textId="182BEBA0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536" w:type="dxa"/>
          </w:tcPr>
          <w:p w14:paraId="5D254615" w14:textId="5BB41053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60A9CF38" w14:textId="77777777" w:rsidTr="003B1E88">
        <w:tc>
          <w:tcPr>
            <w:tcW w:w="940" w:type="dxa"/>
          </w:tcPr>
          <w:p w14:paraId="336443F1" w14:textId="4EFA74AA" w:rsidR="003B1E88" w:rsidRPr="00CF249E" w:rsidRDefault="003B1E88" w:rsidP="008B34A9">
            <w:pPr>
              <w:jc w:val="center"/>
              <w:rPr>
                <w:rFonts w:ascii="TH SarabunPSK" w:hAnsi="TH SarabunPSK" w:cs="TH SarabunPSK"/>
              </w:rPr>
            </w:pPr>
            <w:r w:rsidRPr="00CF249E">
              <w:rPr>
                <w:rFonts w:ascii="TH SarabunPSK" w:hAnsi="TH SarabunPSK" w:cs="TH SarabunPSK" w:hint="cs"/>
              </w:rPr>
              <w:t>4.</w:t>
            </w:r>
          </w:p>
        </w:tc>
        <w:tc>
          <w:tcPr>
            <w:tcW w:w="4050" w:type="dxa"/>
          </w:tcPr>
          <w:p w14:paraId="288F3477" w14:textId="77777777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536" w:type="dxa"/>
          </w:tcPr>
          <w:p w14:paraId="18DC90C0" w14:textId="77777777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194EE5EA" w14:textId="77777777" w:rsidTr="003B1E88">
        <w:tc>
          <w:tcPr>
            <w:tcW w:w="940" w:type="dxa"/>
          </w:tcPr>
          <w:p w14:paraId="5B3354A2" w14:textId="0BDE797F" w:rsidR="003B1E88" w:rsidRPr="00CF249E" w:rsidRDefault="003B1E88" w:rsidP="008B34A9">
            <w:pPr>
              <w:jc w:val="center"/>
              <w:rPr>
                <w:rFonts w:ascii="TH SarabunPSK" w:hAnsi="TH SarabunPSK" w:cs="TH SarabunPSK"/>
              </w:rPr>
            </w:pPr>
            <w:r w:rsidRPr="00CF249E">
              <w:rPr>
                <w:rFonts w:ascii="TH SarabunPSK" w:hAnsi="TH SarabunPSK" w:cs="TH SarabunPSK" w:hint="cs"/>
              </w:rPr>
              <w:t>5.</w:t>
            </w:r>
          </w:p>
        </w:tc>
        <w:tc>
          <w:tcPr>
            <w:tcW w:w="4050" w:type="dxa"/>
          </w:tcPr>
          <w:p w14:paraId="5B42AC2F" w14:textId="77777777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536" w:type="dxa"/>
          </w:tcPr>
          <w:p w14:paraId="27D45F0B" w14:textId="77777777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472FC4D6" w14:textId="77777777" w:rsidTr="003B1E88">
        <w:tc>
          <w:tcPr>
            <w:tcW w:w="940" w:type="dxa"/>
          </w:tcPr>
          <w:p w14:paraId="6B3513FA" w14:textId="068E64C2" w:rsidR="003B1E88" w:rsidRPr="00CF249E" w:rsidRDefault="003B1E88" w:rsidP="008B34A9">
            <w:pPr>
              <w:jc w:val="center"/>
              <w:rPr>
                <w:rFonts w:ascii="TH SarabunPSK" w:hAnsi="TH SarabunPSK" w:cs="TH SarabunPSK"/>
              </w:rPr>
            </w:pPr>
            <w:r w:rsidRPr="00CF249E">
              <w:rPr>
                <w:rFonts w:ascii="TH SarabunPSK" w:hAnsi="TH SarabunPSK" w:cs="TH SarabunPSK" w:hint="cs"/>
              </w:rPr>
              <w:t>6.</w:t>
            </w:r>
          </w:p>
        </w:tc>
        <w:tc>
          <w:tcPr>
            <w:tcW w:w="4050" w:type="dxa"/>
          </w:tcPr>
          <w:p w14:paraId="6E4C5388" w14:textId="77777777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4536" w:type="dxa"/>
          </w:tcPr>
          <w:p w14:paraId="012D7009" w14:textId="77777777" w:rsidR="003B1E88" w:rsidRPr="00CF249E" w:rsidRDefault="003B1E88" w:rsidP="008B34A9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14:paraId="6E8EEF11" w14:textId="77777777" w:rsidR="00A77F3B" w:rsidRDefault="00A77F3B" w:rsidP="003B1E88">
      <w:pPr>
        <w:spacing w:after="120"/>
        <w:rPr>
          <w:rFonts w:ascii="TH SarabunPSK" w:hAnsi="TH SarabunPSK" w:cs="TH SarabunPSK"/>
          <w:b/>
          <w:bCs/>
          <w:cs/>
        </w:rPr>
      </w:pPr>
    </w:p>
    <w:p w14:paraId="609567AE" w14:textId="77777777" w:rsidR="00A77F3B" w:rsidRDefault="00A77F3B">
      <w:pPr>
        <w:spacing w:after="160" w:line="259" w:lineRule="auto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cs/>
        </w:rPr>
        <w:br w:type="page"/>
      </w:r>
    </w:p>
    <w:p w14:paraId="39F2FED2" w14:textId="7C76472C" w:rsidR="003B1E88" w:rsidRPr="00CF249E" w:rsidRDefault="003B1E88" w:rsidP="003B1E88">
      <w:pPr>
        <w:spacing w:after="120"/>
        <w:rPr>
          <w:rFonts w:ascii="TH SarabunPSK" w:hAnsi="TH SarabunPSK" w:cs="TH SarabunPSK"/>
          <w:b/>
          <w:bCs/>
        </w:rPr>
      </w:pPr>
      <w:r w:rsidRPr="00CF249E">
        <w:rPr>
          <w:rFonts w:ascii="TH SarabunPSK" w:hAnsi="TH SarabunPSK" w:cs="TH SarabunPSK" w:hint="cs"/>
          <w:b/>
          <w:bCs/>
          <w:cs/>
        </w:rPr>
        <w:lastRenderedPageBreak/>
        <w:t>ตารางสรุปผลการตรวจประเมิน</w:t>
      </w:r>
      <w:r w:rsidRPr="00CF249E">
        <w:rPr>
          <w:rFonts w:ascii="TH SarabunPSK" w:hAnsi="TH SarabunPSK" w:cs="TH SarabunPSK"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A2C28" wp14:editId="009CD5F3">
                <wp:simplePos x="0" y="0"/>
                <wp:positionH relativeFrom="column">
                  <wp:posOffset>-546100</wp:posOffset>
                </wp:positionH>
                <wp:positionV relativeFrom="paragraph">
                  <wp:posOffset>-12065</wp:posOffset>
                </wp:positionV>
                <wp:extent cx="372110" cy="308610"/>
                <wp:effectExtent l="0" t="0" r="0" b="0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21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ADC56" w14:textId="543000BC" w:rsidR="003B1E88" w:rsidRDefault="003B1E88" w:rsidP="003B1E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9A2C2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43pt;margin-top:-.95pt;width:29.3pt;height:24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" filled="f" stroked="f">
                <v:path arrowok="t"/>
                <v:textbox>
                  <w:txbxContent>
                    <w:p w14:paraId="61FADC56" w14:textId="543000BC" w:rsidR="003B1E88" w:rsidRDefault="003B1E88" w:rsidP="003B1E88"/>
                  </w:txbxContent>
                </v:textbox>
              </v:shape>
            </w:pict>
          </mc:Fallback>
        </mc:AlternateContent>
      </w:r>
      <w:r w:rsidRPr="00CF249E">
        <w:rPr>
          <w:rFonts w:ascii="TH SarabunPSK" w:hAnsi="TH SarabunPSK" w:cs="TH SarabunPSK" w:hint="cs"/>
          <w:b/>
          <w:bCs/>
          <w:cs/>
        </w:rPr>
        <w:t>ตามมาตรฐาน</w:t>
      </w:r>
      <w:r w:rsidR="0006283A" w:rsidRPr="00CF249E">
        <w:rPr>
          <w:rFonts w:ascii="TH SarabunPSK" w:hAnsi="TH SarabunPSK" w:cs="TH SarabunPSK" w:hint="cs"/>
          <w:b/>
          <w:bCs/>
          <w:cs/>
        </w:rPr>
        <w:t>ธนาคารเซลล์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900"/>
        <w:gridCol w:w="900"/>
        <w:gridCol w:w="900"/>
        <w:gridCol w:w="900"/>
      </w:tblGrid>
      <w:tr w:rsidR="003B1E88" w:rsidRPr="00CF249E" w14:paraId="3D8BA06D" w14:textId="77777777" w:rsidTr="008B34A9">
        <w:trPr>
          <w:cantSplit/>
          <w:tblHeader/>
        </w:trPr>
        <w:tc>
          <w:tcPr>
            <w:tcW w:w="6300" w:type="dxa"/>
            <w:vMerge w:val="restart"/>
            <w:vAlign w:val="center"/>
          </w:tcPr>
          <w:p w14:paraId="3A269BCD" w14:textId="56DA4F92" w:rsidR="003B1E88" w:rsidRPr="00CF249E" w:rsidRDefault="0006283A" w:rsidP="008B34A9">
            <w:pPr>
              <w:spacing w:before="10" w:after="1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รายละเอียดข้อกำหนด</w:t>
            </w:r>
          </w:p>
        </w:tc>
        <w:tc>
          <w:tcPr>
            <w:tcW w:w="3600" w:type="dxa"/>
            <w:gridSpan w:val="4"/>
          </w:tcPr>
          <w:p w14:paraId="7633D552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รหัสแสดงสถานภาพ</w:t>
            </w:r>
          </w:p>
        </w:tc>
      </w:tr>
      <w:tr w:rsidR="003B1E88" w:rsidRPr="00CF249E" w14:paraId="2DB9CB16" w14:textId="77777777" w:rsidTr="008B34A9">
        <w:trPr>
          <w:cantSplit/>
          <w:tblHeader/>
        </w:trPr>
        <w:tc>
          <w:tcPr>
            <w:tcW w:w="6300" w:type="dxa"/>
            <w:vMerge/>
          </w:tcPr>
          <w:p w14:paraId="30965655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900" w:type="dxa"/>
          </w:tcPr>
          <w:p w14:paraId="127AC177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</w:rPr>
              <w:t>C</w:t>
            </w:r>
          </w:p>
        </w:tc>
        <w:tc>
          <w:tcPr>
            <w:tcW w:w="900" w:type="dxa"/>
          </w:tcPr>
          <w:p w14:paraId="0A5CA9C2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</w:rPr>
              <w:t>O</w:t>
            </w:r>
          </w:p>
        </w:tc>
        <w:tc>
          <w:tcPr>
            <w:tcW w:w="900" w:type="dxa"/>
          </w:tcPr>
          <w:p w14:paraId="1FE91B72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</w:rPr>
              <w:t>A</w:t>
            </w:r>
          </w:p>
        </w:tc>
        <w:tc>
          <w:tcPr>
            <w:tcW w:w="900" w:type="dxa"/>
          </w:tcPr>
          <w:p w14:paraId="4CCE9F15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</w:rPr>
              <w:t>NA</w:t>
            </w:r>
          </w:p>
        </w:tc>
      </w:tr>
      <w:tr w:rsidR="003B1E88" w:rsidRPr="00CF249E" w14:paraId="03A2D7CE" w14:textId="77777777" w:rsidTr="008B34A9">
        <w:trPr>
          <w:cantSplit/>
          <w:trHeight w:val="20"/>
        </w:trPr>
        <w:tc>
          <w:tcPr>
            <w:tcW w:w="6300" w:type="dxa"/>
          </w:tcPr>
          <w:p w14:paraId="4BB0D865" w14:textId="3CB4FD22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</w:t>
            </w:r>
            <w:r w:rsidR="00D2457F" w:rsidRPr="00CF249E">
              <w:rPr>
                <w:rFonts w:ascii="TH SarabunPSK" w:hAnsi="TH SarabunPSK" w:cs="TH SarabunPSK" w:hint="cs"/>
                <w:b/>
                <w:bCs/>
                <w:cs/>
              </w:rPr>
              <w:t>.ข้อกำหนดทั่วไป (</w:t>
            </w:r>
            <w:r w:rsidR="00D2457F" w:rsidRPr="00CF249E">
              <w:rPr>
                <w:rFonts w:ascii="TH SarabunPSK" w:hAnsi="TH SarabunPSK" w:cs="TH SarabunPSK" w:hint="cs"/>
                <w:b/>
                <w:bCs/>
              </w:rPr>
              <w:t>General Requirements)</w:t>
            </w:r>
          </w:p>
        </w:tc>
        <w:tc>
          <w:tcPr>
            <w:tcW w:w="900" w:type="dxa"/>
          </w:tcPr>
          <w:p w14:paraId="5A6A6684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3EEBCF43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777B1A19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48A52C57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</w:tr>
      <w:tr w:rsidR="003B1E88" w:rsidRPr="00CF249E" w14:paraId="5C9A981B" w14:textId="77777777" w:rsidTr="008B34A9">
        <w:trPr>
          <w:cantSplit/>
          <w:trHeight w:val="20"/>
        </w:trPr>
        <w:tc>
          <w:tcPr>
            <w:tcW w:w="6300" w:type="dxa"/>
          </w:tcPr>
          <w:p w14:paraId="029A6A03" w14:textId="2551E505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D2457F" w:rsidRPr="00CF249E">
              <w:rPr>
                <w:rFonts w:ascii="TH SarabunPSK" w:hAnsi="TH SarabunPSK" w:cs="TH SarabunPSK" w:hint="cs"/>
              </w:rPr>
              <w:t>.</w:t>
            </w:r>
            <w:r w:rsidR="00320195" w:rsidRPr="00CF249E">
              <w:rPr>
                <w:rFonts w:ascii="TH SarabunPSK" w:hAnsi="TH SarabunPSK" w:cs="TH SarabunPSK" w:hint="cs"/>
              </w:rPr>
              <w:t>1</w:t>
            </w:r>
            <w:r w:rsidR="00D2457F" w:rsidRPr="00CF249E">
              <w:rPr>
                <w:rFonts w:ascii="TH SarabunPSK" w:hAnsi="TH SarabunPSK" w:cs="TH SarabunPSK" w:hint="cs"/>
              </w:rPr>
              <w:t xml:space="preserve"> </w:t>
            </w:r>
            <w:r w:rsidR="00D2457F" w:rsidRPr="00CF249E">
              <w:rPr>
                <w:rFonts w:ascii="TH SarabunPSK" w:hAnsi="TH SarabunPSK" w:cs="TH SarabunPSK" w:hint="cs"/>
                <w:cs/>
              </w:rPr>
              <w:t>ความเป็นกลาง (</w:t>
            </w:r>
            <w:r w:rsidR="00D2457F" w:rsidRPr="00CF249E">
              <w:rPr>
                <w:rFonts w:ascii="TH SarabunPSK" w:hAnsi="TH SarabunPSK" w:cs="TH SarabunPSK" w:hint="cs"/>
              </w:rPr>
              <w:t>Impartiality)</w:t>
            </w:r>
          </w:p>
        </w:tc>
        <w:tc>
          <w:tcPr>
            <w:tcW w:w="900" w:type="dxa"/>
          </w:tcPr>
          <w:p w14:paraId="78E19A7A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01F02CAB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5EE475A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5134407B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7C515D75" w14:textId="77777777" w:rsidTr="008B34A9">
        <w:trPr>
          <w:cantSplit/>
          <w:trHeight w:val="20"/>
        </w:trPr>
        <w:tc>
          <w:tcPr>
            <w:tcW w:w="6300" w:type="dxa"/>
          </w:tcPr>
          <w:p w14:paraId="31CA3374" w14:textId="0EC367E4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D2457F" w:rsidRPr="00CF249E">
              <w:rPr>
                <w:rFonts w:ascii="TH SarabunPSK" w:hAnsi="TH SarabunPSK" w:cs="TH SarabunPSK" w:hint="cs"/>
              </w:rPr>
              <w:t>.</w:t>
            </w:r>
            <w:r w:rsidR="00320195" w:rsidRPr="00CF249E">
              <w:rPr>
                <w:rFonts w:ascii="TH SarabunPSK" w:hAnsi="TH SarabunPSK" w:cs="TH SarabunPSK" w:hint="cs"/>
              </w:rPr>
              <w:t>2</w:t>
            </w:r>
            <w:r w:rsidR="00D2457F" w:rsidRPr="00CF249E">
              <w:rPr>
                <w:rFonts w:ascii="TH SarabunPSK" w:hAnsi="TH SarabunPSK" w:cs="TH SarabunPSK" w:hint="cs"/>
              </w:rPr>
              <w:t xml:space="preserve"> </w:t>
            </w:r>
            <w:r w:rsidR="00D2457F" w:rsidRPr="00CF249E">
              <w:rPr>
                <w:rFonts w:ascii="TH SarabunPSK" w:hAnsi="TH SarabunPSK" w:cs="TH SarabunPSK" w:hint="cs"/>
                <w:cs/>
              </w:rPr>
              <w:t>การรักษาความลับ (</w:t>
            </w:r>
            <w:r w:rsidR="00D2457F" w:rsidRPr="00CF249E">
              <w:rPr>
                <w:rFonts w:ascii="TH SarabunPSK" w:hAnsi="TH SarabunPSK" w:cs="TH SarabunPSK" w:hint="cs"/>
              </w:rPr>
              <w:t>Confidentiality)</w:t>
            </w:r>
          </w:p>
        </w:tc>
        <w:tc>
          <w:tcPr>
            <w:tcW w:w="900" w:type="dxa"/>
          </w:tcPr>
          <w:p w14:paraId="3524B558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5C4DC064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DDAAAD9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38D91D9A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61523DAB" w14:textId="77777777" w:rsidTr="008B34A9">
        <w:trPr>
          <w:cantSplit/>
          <w:trHeight w:val="20"/>
        </w:trPr>
        <w:tc>
          <w:tcPr>
            <w:tcW w:w="6300" w:type="dxa"/>
          </w:tcPr>
          <w:p w14:paraId="587B3A67" w14:textId="26A08372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>2</w:t>
            </w:r>
            <w:r w:rsidR="00D2457F" w:rsidRPr="00CF249E">
              <w:rPr>
                <w:rFonts w:ascii="TH SarabunPSK" w:hAnsi="TH SarabunPSK" w:cs="TH SarabunPSK" w:hint="cs"/>
                <w:b/>
                <w:bCs/>
              </w:rPr>
              <w:t xml:space="preserve">. </w:t>
            </w:r>
            <w:r w:rsidR="00D2457F" w:rsidRPr="00CF249E">
              <w:rPr>
                <w:rFonts w:ascii="TH SarabunPSK" w:hAnsi="TH SarabunPSK" w:cs="TH SarabunPSK" w:hint="cs"/>
                <w:b/>
                <w:bCs/>
                <w:cs/>
              </w:rPr>
              <w:t>ข้อกำหนดด้านโครงสร้าง (</w:t>
            </w:r>
            <w:r w:rsidR="00D2457F" w:rsidRPr="00CF249E">
              <w:rPr>
                <w:rFonts w:ascii="TH SarabunPSK" w:hAnsi="TH SarabunPSK" w:cs="TH SarabunPSK" w:hint="cs"/>
                <w:b/>
                <w:bCs/>
              </w:rPr>
              <w:t>Structural Requirements)</w:t>
            </w:r>
          </w:p>
        </w:tc>
        <w:tc>
          <w:tcPr>
            <w:tcW w:w="900" w:type="dxa"/>
          </w:tcPr>
          <w:p w14:paraId="0A7C66A6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617AB0FD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3AE4CD13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769C32B5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0E3710ED" w14:textId="77777777" w:rsidTr="008B34A9">
        <w:trPr>
          <w:cantSplit/>
          <w:trHeight w:val="20"/>
        </w:trPr>
        <w:tc>
          <w:tcPr>
            <w:tcW w:w="6300" w:type="dxa"/>
          </w:tcPr>
          <w:p w14:paraId="287BE37E" w14:textId="7503A1C1" w:rsidR="003B1E88" w:rsidRPr="00CF249E" w:rsidRDefault="003D5401" w:rsidP="00D2457F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</w:rPr>
              <w:t>3</w:t>
            </w:r>
            <w:r w:rsidR="00D2457F" w:rsidRPr="00CF249E">
              <w:rPr>
                <w:rFonts w:ascii="TH SarabunPSK" w:hAnsi="TH SarabunPSK" w:cs="TH SarabunPSK" w:hint="cs"/>
                <w:b/>
                <w:bCs/>
              </w:rPr>
              <w:t xml:space="preserve">.  </w:t>
            </w:r>
            <w:proofErr w:type="gramStart"/>
            <w:r w:rsidR="00D2457F" w:rsidRPr="00CF249E">
              <w:rPr>
                <w:rFonts w:ascii="TH SarabunPSK" w:hAnsi="TH SarabunPSK" w:cs="TH SarabunPSK" w:hint="cs"/>
                <w:b/>
                <w:bCs/>
                <w:cs/>
              </w:rPr>
              <w:t xml:space="preserve">ข้อกำหนดด้านทรัพยากร </w:t>
            </w:r>
            <w:r w:rsidR="00D2457F" w:rsidRPr="00CF249E">
              <w:rPr>
                <w:rFonts w:ascii="TH SarabunPSK" w:hAnsi="TH SarabunPSK" w:cs="TH SarabunPSK" w:hint="cs"/>
                <w:b/>
                <w:bCs/>
              </w:rPr>
              <w:t xml:space="preserve"> (</w:t>
            </w:r>
            <w:proofErr w:type="gramEnd"/>
            <w:r w:rsidR="00D2457F" w:rsidRPr="00CF249E">
              <w:rPr>
                <w:rFonts w:ascii="TH SarabunPSK" w:hAnsi="TH SarabunPSK" w:cs="TH SarabunPSK" w:hint="cs"/>
                <w:b/>
                <w:bCs/>
              </w:rPr>
              <w:t>Resource Requirements)</w:t>
            </w:r>
          </w:p>
        </w:tc>
        <w:tc>
          <w:tcPr>
            <w:tcW w:w="900" w:type="dxa"/>
          </w:tcPr>
          <w:p w14:paraId="33D33204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483283BE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54F4E404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51DC5F0B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29379C63" w14:textId="77777777" w:rsidTr="008B34A9">
        <w:trPr>
          <w:cantSplit/>
          <w:trHeight w:val="20"/>
        </w:trPr>
        <w:tc>
          <w:tcPr>
            <w:tcW w:w="6300" w:type="dxa"/>
          </w:tcPr>
          <w:p w14:paraId="71910519" w14:textId="5AF049C3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 w:rsidR="003B1E88" w:rsidRPr="00CF249E">
              <w:rPr>
                <w:rFonts w:ascii="TH SarabunPSK" w:hAnsi="TH SarabunPSK" w:cs="TH SarabunPSK" w:hint="cs"/>
              </w:rPr>
              <w:t xml:space="preserve">.1 </w:t>
            </w:r>
            <w:r w:rsidR="00D2457F" w:rsidRPr="00CF249E">
              <w:rPr>
                <w:rFonts w:ascii="TH SarabunPSK" w:hAnsi="TH SarabunPSK" w:cs="TH SarabunPSK" w:hint="cs"/>
                <w:b/>
                <w:bCs/>
                <w:kern w:val="2"/>
                <w:cs/>
              </w:rPr>
              <w:t>ทั่วไป</w:t>
            </w:r>
            <w:r w:rsidR="00D2457F" w:rsidRPr="00CF249E">
              <w:rPr>
                <w:rFonts w:ascii="TH SarabunPSK" w:hAnsi="TH SarabunPSK" w:cs="TH SarabunPSK" w:hint="cs"/>
              </w:rPr>
              <w:t xml:space="preserve"> (</w:t>
            </w:r>
            <w:r w:rsidR="003B1E88" w:rsidRPr="00CF249E">
              <w:rPr>
                <w:rFonts w:ascii="TH SarabunPSK" w:hAnsi="TH SarabunPSK" w:cs="TH SarabunPSK" w:hint="cs"/>
              </w:rPr>
              <w:t>General</w:t>
            </w:r>
            <w:r w:rsidR="00D2457F" w:rsidRPr="00CF249E">
              <w:rPr>
                <w:rFonts w:ascii="TH SarabunPSK" w:hAnsi="TH SarabunPSK" w:cs="TH SarabunPSK" w:hint="cs"/>
              </w:rPr>
              <w:t>)</w:t>
            </w:r>
          </w:p>
        </w:tc>
        <w:tc>
          <w:tcPr>
            <w:tcW w:w="900" w:type="dxa"/>
          </w:tcPr>
          <w:p w14:paraId="637D8857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61E45FF9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1142C2A7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4932496C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1E0F7559" w14:textId="77777777" w:rsidTr="008B34A9">
        <w:trPr>
          <w:cantSplit/>
          <w:trHeight w:val="20"/>
        </w:trPr>
        <w:tc>
          <w:tcPr>
            <w:tcW w:w="6300" w:type="dxa"/>
          </w:tcPr>
          <w:p w14:paraId="557747DF" w14:textId="7FB1B174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 w:rsidR="003B1E88" w:rsidRPr="00CF249E">
              <w:rPr>
                <w:rFonts w:ascii="TH SarabunPSK" w:hAnsi="TH SarabunPSK" w:cs="TH SarabunPSK" w:hint="cs"/>
              </w:rPr>
              <w:t xml:space="preserve">.2 </w:t>
            </w:r>
            <w:r w:rsidR="00D2457F" w:rsidRPr="00CF249E">
              <w:rPr>
                <w:rFonts w:ascii="TH SarabunPSK" w:hAnsi="TH SarabunPSK" w:cs="TH SarabunPSK" w:hint="cs"/>
                <w:cs/>
              </w:rPr>
              <w:t>บุคลากร</w:t>
            </w:r>
            <w:r w:rsidR="00D2457F" w:rsidRPr="00CF249E">
              <w:rPr>
                <w:rFonts w:ascii="TH SarabunPSK" w:hAnsi="TH SarabunPSK" w:cs="TH SarabunPSK" w:hint="cs"/>
              </w:rPr>
              <w:t xml:space="preserve"> (</w:t>
            </w:r>
            <w:r w:rsidR="003B1E88" w:rsidRPr="00CF249E">
              <w:rPr>
                <w:rFonts w:ascii="TH SarabunPSK" w:hAnsi="TH SarabunPSK" w:cs="TH SarabunPSK" w:hint="cs"/>
              </w:rPr>
              <w:t>Personnel</w:t>
            </w:r>
            <w:r w:rsidR="00D2457F" w:rsidRPr="00CF249E">
              <w:rPr>
                <w:rFonts w:ascii="TH SarabunPSK" w:hAnsi="TH SarabunPSK" w:cs="TH SarabunPSK" w:hint="cs"/>
              </w:rPr>
              <w:t>)</w:t>
            </w:r>
          </w:p>
        </w:tc>
        <w:tc>
          <w:tcPr>
            <w:tcW w:w="900" w:type="dxa"/>
          </w:tcPr>
          <w:p w14:paraId="5C0D21E8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EDAB0B2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6B9A0B1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3A565BE0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40F69D52" w14:textId="77777777" w:rsidTr="008B34A9">
        <w:trPr>
          <w:cantSplit/>
          <w:trHeight w:val="20"/>
        </w:trPr>
        <w:tc>
          <w:tcPr>
            <w:tcW w:w="6300" w:type="dxa"/>
          </w:tcPr>
          <w:p w14:paraId="52158A0F" w14:textId="75909ACA" w:rsidR="003B1E88" w:rsidRPr="00CF249E" w:rsidRDefault="003D5401" w:rsidP="007912D2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7912D2" w:rsidRPr="00CF249E">
              <w:rPr>
                <w:rFonts w:ascii="TH SarabunPSK" w:hAnsi="TH SarabunPSK" w:cs="TH SarabunPSK" w:hint="cs"/>
                <w:cs/>
              </w:rPr>
              <w:t>.3 อาคาร สถานที่ และสภาวะแวดล้อม (</w:t>
            </w:r>
            <w:r w:rsidR="007912D2" w:rsidRPr="00CF249E">
              <w:rPr>
                <w:rFonts w:ascii="TH SarabunPSK" w:hAnsi="TH SarabunPSK" w:cs="TH SarabunPSK" w:hint="cs"/>
              </w:rPr>
              <w:t>Processing facility)</w:t>
            </w:r>
          </w:p>
        </w:tc>
        <w:tc>
          <w:tcPr>
            <w:tcW w:w="900" w:type="dxa"/>
          </w:tcPr>
          <w:p w14:paraId="1F5E3A2B" w14:textId="5F95515E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CEA397E" w14:textId="1BDF4636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40AC879E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35DB8128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109DFCF2" w14:textId="77777777" w:rsidTr="008B34A9">
        <w:trPr>
          <w:cantSplit/>
          <w:trHeight w:val="20"/>
        </w:trPr>
        <w:tc>
          <w:tcPr>
            <w:tcW w:w="6300" w:type="dxa"/>
          </w:tcPr>
          <w:p w14:paraId="4FFE18B2" w14:textId="5A79FCA7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7912D2" w:rsidRPr="00CF249E">
              <w:rPr>
                <w:rFonts w:ascii="TH SarabunPSK" w:hAnsi="TH SarabunPSK" w:cs="TH SarabunPSK" w:hint="cs"/>
                <w:cs/>
              </w:rPr>
              <w:t>.4 กระบวนการ ผลิตภัณฑ์ และบริการที่จัดหาโดยหน่วยงานภายนอก</w:t>
            </w:r>
          </w:p>
        </w:tc>
        <w:tc>
          <w:tcPr>
            <w:tcW w:w="900" w:type="dxa"/>
          </w:tcPr>
          <w:p w14:paraId="6206508F" w14:textId="2F2B1D4B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74D6D5F" w14:textId="7E5F757C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60698CCF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4C4BBCFC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27BC951F" w14:textId="77777777" w:rsidTr="008B34A9">
        <w:trPr>
          <w:cantSplit/>
          <w:trHeight w:val="20"/>
        </w:trPr>
        <w:tc>
          <w:tcPr>
            <w:tcW w:w="6300" w:type="dxa"/>
          </w:tcPr>
          <w:p w14:paraId="17FD8AE3" w14:textId="3465A3DB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 w:rsidR="007912D2" w:rsidRPr="00CF249E">
              <w:rPr>
                <w:rFonts w:ascii="TH SarabunPSK" w:hAnsi="TH SarabunPSK" w:cs="TH SarabunPSK" w:hint="cs"/>
              </w:rPr>
              <w:t xml:space="preserve">.5 </w:t>
            </w:r>
            <w:r w:rsidR="007912D2" w:rsidRPr="00CF249E">
              <w:rPr>
                <w:rFonts w:ascii="TH SarabunPSK" w:hAnsi="TH SarabunPSK" w:cs="TH SarabunPSK" w:hint="cs"/>
                <w:cs/>
              </w:rPr>
              <w:t>เครื่องมือ (</w:t>
            </w:r>
            <w:r w:rsidR="007912D2" w:rsidRPr="00CF249E">
              <w:rPr>
                <w:rFonts w:ascii="TH SarabunPSK" w:hAnsi="TH SarabunPSK" w:cs="TH SarabunPSK" w:hint="cs"/>
              </w:rPr>
              <w:t>Equipment)</w:t>
            </w:r>
          </w:p>
        </w:tc>
        <w:tc>
          <w:tcPr>
            <w:tcW w:w="900" w:type="dxa"/>
          </w:tcPr>
          <w:p w14:paraId="74C5D811" w14:textId="240F9AD8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64FEE774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20240E8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4B80D01C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13A94180" w14:textId="77777777" w:rsidTr="008B34A9">
        <w:trPr>
          <w:cantSplit/>
          <w:trHeight w:val="20"/>
        </w:trPr>
        <w:tc>
          <w:tcPr>
            <w:tcW w:w="6300" w:type="dxa"/>
          </w:tcPr>
          <w:p w14:paraId="05653E41" w14:textId="0B11220D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4</w:t>
            </w:r>
            <w:r w:rsidR="007912D2" w:rsidRPr="00CF249E">
              <w:rPr>
                <w:rFonts w:ascii="TH SarabunPSK" w:hAnsi="TH SarabunPSK" w:cs="TH SarabunPSK" w:hint="cs"/>
                <w:b/>
                <w:bCs/>
                <w:cs/>
              </w:rPr>
              <w:t>. ข้อกำหนดด้านกระบวนการ (</w:t>
            </w:r>
            <w:r w:rsidR="007912D2" w:rsidRPr="00CF249E">
              <w:rPr>
                <w:rFonts w:ascii="TH SarabunPSK" w:hAnsi="TH SarabunPSK" w:cs="TH SarabunPSK" w:hint="cs"/>
                <w:b/>
                <w:bCs/>
              </w:rPr>
              <w:t>Process Requirements)</w:t>
            </w:r>
          </w:p>
        </w:tc>
        <w:tc>
          <w:tcPr>
            <w:tcW w:w="900" w:type="dxa"/>
          </w:tcPr>
          <w:p w14:paraId="1811F9F0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04AE3A1E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AF840C7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10D9EEC2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41D3AE81" w14:textId="77777777" w:rsidTr="008B34A9">
        <w:trPr>
          <w:cantSplit/>
          <w:trHeight w:val="20"/>
        </w:trPr>
        <w:tc>
          <w:tcPr>
            <w:tcW w:w="6300" w:type="dxa"/>
          </w:tcPr>
          <w:p w14:paraId="5F4287BE" w14:textId="50E612B5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3B1E88" w:rsidRPr="00CF249E">
              <w:rPr>
                <w:rFonts w:ascii="TH SarabunPSK" w:hAnsi="TH SarabunPSK" w:cs="TH SarabunPSK" w:hint="cs"/>
              </w:rPr>
              <w:t xml:space="preserve">.1 </w:t>
            </w:r>
            <w:r w:rsidR="007912D2" w:rsidRPr="00CF249E">
              <w:rPr>
                <w:rFonts w:ascii="TH SarabunPSK" w:hAnsi="TH SarabunPSK" w:cs="TH SarabunPSK" w:hint="cs"/>
                <w:cs/>
              </w:rPr>
              <w:t xml:space="preserve">ทั่วไป </w:t>
            </w:r>
            <w:r w:rsidR="007912D2" w:rsidRPr="00CF249E">
              <w:rPr>
                <w:rFonts w:ascii="TH SarabunPSK" w:hAnsi="TH SarabunPSK" w:cs="TH SarabunPSK" w:hint="cs"/>
              </w:rPr>
              <w:t>(</w:t>
            </w:r>
            <w:r w:rsidR="003B1E88" w:rsidRPr="00CF249E">
              <w:rPr>
                <w:rFonts w:ascii="TH SarabunPSK" w:hAnsi="TH SarabunPSK" w:cs="TH SarabunPSK" w:hint="cs"/>
              </w:rPr>
              <w:t>General</w:t>
            </w:r>
            <w:r w:rsidR="007912D2" w:rsidRPr="00CF249E">
              <w:rPr>
                <w:rFonts w:ascii="TH SarabunPSK" w:hAnsi="TH SarabunPSK" w:cs="TH SarabunPSK" w:hint="cs"/>
              </w:rPr>
              <w:t>)</w:t>
            </w:r>
          </w:p>
        </w:tc>
        <w:tc>
          <w:tcPr>
            <w:tcW w:w="900" w:type="dxa"/>
          </w:tcPr>
          <w:p w14:paraId="165E5F5D" w14:textId="4007BF2D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3D7D365F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079BAE36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7A76FCF8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4DFB387D" w14:textId="77777777" w:rsidTr="008B34A9">
        <w:trPr>
          <w:cantSplit/>
          <w:trHeight w:val="20"/>
        </w:trPr>
        <w:tc>
          <w:tcPr>
            <w:tcW w:w="6300" w:type="dxa"/>
          </w:tcPr>
          <w:p w14:paraId="4E177842" w14:textId="360E8A12" w:rsidR="003B1E88" w:rsidRPr="00CF249E" w:rsidRDefault="003D5401" w:rsidP="008B34A9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7912D2" w:rsidRPr="00CF249E">
              <w:rPr>
                <w:rFonts w:ascii="TH SarabunPSK" w:hAnsi="TH SarabunPSK" w:cs="TH SarabunPSK" w:hint="cs"/>
              </w:rPr>
              <w:t>.</w:t>
            </w:r>
            <w:r w:rsidR="00320195" w:rsidRPr="00CF249E">
              <w:rPr>
                <w:rFonts w:ascii="TH SarabunPSK" w:hAnsi="TH SarabunPSK" w:cs="TH SarabunPSK" w:hint="cs"/>
              </w:rPr>
              <w:t>2</w:t>
            </w:r>
            <w:r w:rsidR="007912D2" w:rsidRPr="00CF249E">
              <w:rPr>
                <w:rFonts w:ascii="TH SarabunPSK" w:hAnsi="TH SarabunPSK" w:cs="TH SarabunPSK" w:hint="cs"/>
              </w:rPr>
              <w:t xml:space="preserve"> </w:t>
            </w:r>
            <w:r w:rsidR="007912D2" w:rsidRPr="00CF249E">
              <w:rPr>
                <w:rFonts w:ascii="TH SarabunPSK" w:hAnsi="TH SarabunPSK" w:cs="TH SarabunPSK" w:hint="cs"/>
                <w:cs/>
              </w:rPr>
              <w:t>การได้มาของตัวอย่าง (</w:t>
            </w:r>
            <w:r w:rsidR="007912D2" w:rsidRPr="00CF249E">
              <w:rPr>
                <w:rFonts w:ascii="TH SarabunPSK" w:hAnsi="TH SarabunPSK" w:cs="TH SarabunPSK" w:hint="cs"/>
              </w:rPr>
              <w:t>Acquisition)</w:t>
            </w:r>
          </w:p>
        </w:tc>
        <w:tc>
          <w:tcPr>
            <w:tcW w:w="900" w:type="dxa"/>
          </w:tcPr>
          <w:p w14:paraId="756D4C26" w14:textId="7AAFBDAC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D0F3547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4B7BDF27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6A2CA678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B1E88" w:rsidRPr="00CF249E" w14:paraId="4C95997D" w14:textId="77777777" w:rsidTr="008B34A9">
        <w:trPr>
          <w:cantSplit/>
          <w:trHeight w:val="20"/>
        </w:trPr>
        <w:tc>
          <w:tcPr>
            <w:tcW w:w="6300" w:type="dxa"/>
          </w:tcPr>
          <w:p w14:paraId="39B2E6A8" w14:textId="62B8A6B1" w:rsidR="003B1E88" w:rsidRPr="00CF249E" w:rsidRDefault="003D5401" w:rsidP="007912D2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7912D2" w:rsidRPr="00CF249E">
              <w:rPr>
                <w:rFonts w:ascii="TH SarabunPSK" w:hAnsi="TH SarabunPSK" w:cs="TH SarabunPSK" w:hint="cs"/>
              </w:rPr>
              <w:t>.</w:t>
            </w:r>
            <w:r w:rsidR="00320195" w:rsidRPr="00CF249E">
              <w:rPr>
                <w:rFonts w:ascii="TH SarabunPSK" w:hAnsi="TH SarabunPSK" w:cs="TH SarabunPSK" w:hint="cs"/>
              </w:rPr>
              <w:t>3</w:t>
            </w:r>
            <w:r w:rsidR="007912D2" w:rsidRPr="00CF249E">
              <w:rPr>
                <w:rFonts w:ascii="TH SarabunPSK" w:hAnsi="TH SarabunPSK" w:cs="TH SarabunPSK" w:hint="cs"/>
                <w:cs/>
              </w:rPr>
              <w:t xml:space="preserve"> </w:t>
            </w:r>
            <w:proofErr w:type="gramStart"/>
            <w:r w:rsidR="007912D2" w:rsidRPr="00CF249E">
              <w:rPr>
                <w:rFonts w:ascii="TH SarabunPSK" w:hAnsi="TH SarabunPSK" w:cs="TH SarabunPSK" w:hint="cs"/>
                <w:cs/>
              </w:rPr>
              <w:t xml:space="preserve">การชี้บ่งและสอบกลับได้ของเซลล์ </w:t>
            </w:r>
            <w:r w:rsidR="007912D2" w:rsidRPr="00CF249E">
              <w:rPr>
                <w:rFonts w:ascii="TH SarabunPSK" w:hAnsi="TH SarabunPSK" w:cs="TH SarabunPSK" w:hint="cs"/>
              </w:rPr>
              <w:t xml:space="preserve"> (</w:t>
            </w:r>
            <w:proofErr w:type="gramEnd"/>
            <w:r w:rsidR="007912D2" w:rsidRPr="00CF249E">
              <w:rPr>
                <w:rFonts w:ascii="TH SarabunPSK" w:hAnsi="TH SarabunPSK" w:cs="TH SarabunPSK" w:hint="cs"/>
              </w:rPr>
              <w:t>Cell Identification and traceability)</w:t>
            </w:r>
          </w:p>
        </w:tc>
        <w:tc>
          <w:tcPr>
            <w:tcW w:w="900" w:type="dxa"/>
          </w:tcPr>
          <w:p w14:paraId="1F478D4E" w14:textId="430C6D4A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1704ADC0" w14:textId="77777777" w:rsidR="003B1E88" w:rsidRPr="00CF249E" w:rsidRDefault="003B1E88" w:rsidP="008B34A9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98A4C02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3992B77A" w14:textId="77777777" w:rsidR="003B1E88" w:rsidRPr="00CF249E" w:rsidRDefault="003B1E88" w:rsidP="008B34A9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64156680" w14:textId="77777777" w:rsidTr="008B34A9">
        <w:trPr>
          <w:cantSplit/>
          <w:trHeight w:val="20"/>
        </w:trPr>
        <w:tc>
          <w:tcPr>
            <w:tcW w:w="6300" w:type="dxa"/>
          </w:tcPr>
          <w:p w14:paraId="023581EE" w14:textId="030B2B84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320195" w:rsidRPr="00CF249E">
              <w:rPr>
                <w:rFonts w:ascii="TH SarabunPSK" w:hAnsi="TH SarabunPSK" w:cs="TH SarabunPSK" w:hint="cs"/>
              </w:rPr>
              <w:t xml:space="preserve">.4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การเก็บรักษาเซลล์</w:t>
            </w:r>
          </w:p>
        </w:tc>
        <w:tc>
          <w:tcPr>
            <w:tcW w:w="900" w:type="dxa"/>
          </w:tcPr>
          <w:p w14:paraId="59C6358A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400E42D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513E5230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5EE3CBFC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18868BB8" w14:textId="77777777" w:rsidTr="008B34A9">
        <w:trPr>
          <w:cantSplit/>
          <w:trHeight w:val="20"/>
        </w:trPr>
        <w:tc>
          <w:tcPr>
            <w:tcW w:w="6300" w:type="dxa"/>
          </w:tcPr>
          <w:p w14:paraId="4C005937" w14:textId="01E0466C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320195" w:rsidRPr="00CF249E">
              <w:rPr>
                <w:rFonts w:ascii="TH SarabunPSK" w:hAnsi="TH SarabunPSK" w:cs="TH SarabunPSK" w:hint="cs"/>
              </w:rPr>
              <w:t xml:space="preserve">.5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การควบคุมคุณภาพธนาคารเซลล์</w:t>
            </w:r>
          </w:p>
        </w:tc>
        <w:tc>
          <w:tcPr>
            <w:tcW w:w="900" w:type="dxa"/>
          </w:tcPr>
          <w:p w14:paraId="446B6BEC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68180783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CE51111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7ACCA944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7974E9AE" w14:textId="77777777" w:rsidTr="008B34A9">
        <w:trPr>
          <w:cantSplit/>
          <w:trHeight w:val="20"/>
        </w:trPr>
        <w:tc>
          <w:tcPr>
            <w:tcW w:w="6300" w:type="dxa"/>
          </w:tcPr>
          <w:p w14:paraId="222E25E8" w14:textId="02E63F97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320195" w:rsidRPr="00CF249E">
              <w:rPr>
                <w:rFonts w:ascii="TH SarabunPSK" w:hAnsi="TH SarabunPSK" w:cs="TH SarabunPSK" w:hint="cs"/>
              </w:rPr>
              <w:t xml:space="preserve">.6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การทดสอบความชำนาญ (</w:t>
            </w:r>
            <w:r w:rsidR="00320195" w:rsidRPr="00CF249E">
              <w:rPr>
                <w:rFonts w:ascii="TH SarabunPSK" w:hAnsi="TH SarabunPSK" w:cs="TH SarabunPSK" w:hint="cs"/>
              </w:rPr>
              <w:t>Proficiency Testing)</w:t>
            </w:r>
          </w:p>
        </w:tc>
        <w:tc>
          <w:tcPr>
            <w:tcW w:w="900" w:type="dxa"/>
          </w:tcPr>
          <w:p w14:paraId="5F70F26C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0B10FB78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58BE317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0293C18D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43D5087B" w14:textId="77777777" w:rsidTr="008B34A9">
        <w:trPr>
          <w:cantSplit/>
          <w:trHeight w:val="20"/>
        </w:trPr>
        <w:tc>
          <w:tcPr>
            <w:tcW w:w="6300" w:type="dxa"/>
          </w:tcPr>
          <w:p w14:paraId="15359F8B" w14:textId="7BB9D224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.7 การจ่ายเซลล์ (</w:t>
            </w:r>
            <w:r w:rsidR="00320195" w:rsidRPr="00CF249E">
              <w:rPr>
                <w:rFonts w:ascii="TH SarabunPSK" w:hAnsi="TH SarabunPSK" w:cs="TH SarabunPSK" w:hint="cs"/>
              </w:rPr>
              <w:t>Cell release)</w:t>
            </w:r>
          </w:p>
        </w:tc>
        <w:tc>
          <w:tcPr>
            <w:tcW w:w="900" w:type="dxa"/>
          </w:tcPr>
          <w:p w14:paraId="45364E1E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4F5FBEB2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7239ECA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1C8F62FB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3A59E02B" w14:textId="77777777" w:rsidTr="008B34A9">
        <w:trPr>
          <w:cantSplit/>
          <w:trHeight w:val="20"/>
        </w:trPr>
        <w:tc>
          <w:tcPr>
            <w:tcW w:w="6300" w:type="dxa"/>
          </w:tcPr>
          <w:p w14:paraId="5EB33398" w14:textId="2F88E556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320195" w:rsidRPr="00CF249E">
              <w:rPr>
                <w:rFonts w:ascii="TH SarabunPSK" w:hAnsi="TH SarabunPSK" w:cs="TH SarabunPSK" w:hint="cs"/>
              </w:rPr>
              <w:t xml:space="preserve">.8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การขนส่งเซลล์ (</w:t>
            </w:r>
            <w:r w:rsidR="00320195" w:rsidRPr="00CF249E">
              <w:rPr>
                <w:rFonts w:ascii="TH SarabunPSK" w:hAnsi="TH SarabunPSK" w:cs="TH SarabunPSK" w:hint="cs"/>
              </w:rPr>
              <w:t>Transportation and shipping)</w:t>
            </w:r>
          </w:p>
        </w:tc>
        <w:tc>
          <w:tcPr>
            <w:tcW w:w="900" w:type="dxa"/>
          </w:tcPr>
          <w:p w14:paraId="1BCF310D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6998999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B40B687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CA7544C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58255EB5" w14:textId="77777777" w:rsidTr="008B34A9">
        <w:trPr>
          <w:cantSplit/>
          <w:trHeight w:val="20"/>
        </w:trPr>
        <w:tc>
          <w:tcPr>
            <w:tcW w:w="6300" w:type="dxa"/>
          </w:tcPr>
          <w:p w14:paraId="24F9B581" w14:textId="7F8980E6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</w:t>
            </w:r>
            <w:r w:rsidR="00320195" w:rsidRPr="00CF249E">
              <w:rPr>
                <w:rFonts w:ascii="TH SarabunPSK" w:hAnsi="TH SarabunPSK" w:cs="TH SarabunPSK" w:hint="cs"/>
              </w:rPr>
              <w:t xml:space="preserve">.9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การทำลายเซลล์ (</w:t>
            </w:r>
            <w:r w:rsidR="00320195" w:rsidRPr="00CF249E">
              <w:rPr>
                <w:rFonts w:ascii="TH SarabunPSK" w:hAnsi="TH SarabunPSK" w:cs="TH SarabunPSK" w:hint="cs"/>
              </w:rPr>
              <w:t>Disposal)</w:t>
            </w:r>
          </w:p>
        </w:tc>
        <w:tc>
          <w:tcPr>
            <w:tcW w:w="900" w:type="dxa"/>
          </w:tcPr>
          <w:p w14:paraId="1AB4CE36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2557B7E0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3135C014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76167F7A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1C990DFF" w14:textId="77777777" w:rsidTr="008B34A9">
        <w:trPr>
          <w:cantSplit/>
          <w:trHeight w:val="20"/>
        </w:trPr>
        <w:tc>
          <w:tcPr>
            <w:tcW w:w="6300" w:type="dxa"/>
          </w:tcPr>
          <w:p w14:paraId="7B218D49" w14:textId="2CAA4942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5</w:t>
            </w:r>
            <w:r w:rsidR="00320195" w:rsidRPr="00CF249E">
              <w:rPr>
                <w:rFonts w:ascii="TH SarabunPSK" w:hAnsi="TH SarabunPSK" w:cs="TH SarabunPSK" w:hint="cs"/>
                <w:b/>
                <w:bCs/>
              </w:rPr>
              <w:t xml:space="preserve">. </w:t>
            </w:r>
            <w:r w:rsidR="00320195" w:rsidRPr="00CF249E">
              <w:rPr>
                <w:rFonts w:ascii="TH SarabunPSK" w:hAnsi="TH SarabunPSK" w:cs="TH SarabunPSK" w:hint="cs"/>
                <w:b/>
                <w:bCs/>
                <w:cs/>
              </w:rPr>
              <w:t xml:space="preserve">ข้อกำหนดด้านระบบการบริหารคุณภาพ </w:t>
            </w:r>
          </w:p>
          <w:p w14:paraId="2CAF3B78" w14:textId="513627B3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</w:rPr>
              <w:t>(Quality Management System Requirements)</w:t>
            </w:r>
          </w:p>
        </w:tc>
        <w:tc>
          <w:tcPr>
            <w:tcW w:w="900" w:type="dxa"/>
          </w:tcPr>
          <w:p w14:paraId="59892BC8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E61728A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B7424FF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31BC370F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76E5167F" w14:textId="77777777" w:rsidTr="008B34A9">
        <w:trPr>
          <w:cantSplit/>
          <w:trHeight w:val="20"/>
        </w:trPr>
        <w:tc>
          <w:tcPr>
            <w:tcW w:w="6300" w:type="dxa"/>
          </w:tcPr>
          <w:p w14:paraId="36BAB76B" w14:textId="10EA5690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320195" w:rsidRPr="00CF249E">
              <w:rPr>
                <w:rFonts w:ascii="TH SarabunPSK" w:hAnsi="TH SarabunPSK" w:cs="TH SarabunPSK" w:hint="cs"/>
              </w:rPr>
              <w:t xml:space="preserve">.1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เอกสารในระบบการบริหารคุณภาพ (</w:t>
            </w:r>
            <w:r w:rsidR="00320195" w:rsidRPr="00CF249E">
              <w:rPr>
                <w:rFonts w:ascii="TH SarabunPSK" w:hAnsi="TH SarabunPSK" w:cs="TH SarabunPSK" w:hint="cs"/>
              </w:rPr>
              <w:t>Document)</w:t>
            </w:r>
          </w:p>
        </w:tc>
        <w:tc>
          <w:tcPr>
            <w:tcW w:w="900" w:type="dxa"/>
          </w:tcPr>
          <w:p w14:paraId="341B5E29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18F82004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01F0FA1F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14B82160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</w:tr>
      <w:tr w:rsidR="00320195" w:rsidRPr="00CF249E" w14:paraId="3857A62B" w14:textId="77777777" w:rsidTr="008B34A9">
        <w:trPr>
          <w:cantSplit/>
          <w:trHeight w:val="20"/>
        </w:trPr>
        <w:tc>
          <w:tcPr>
            <w:tcW w:w="6300" w:type="dxa"/>
          </w:tcPr>
          <w:p w14:paraId="67981EA4" w14:textId="7F095A8B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320195" w:rsidRPr="00CF249E">
              <w:rPr>
                <w:rFonts w:ascii="TH SarabunPSK" w:hAnsi="TH SarabunPSK" w:cs="TH SarabunPSK" w:hint="cs"/>
              </w:rPr>
              <w:t>.2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 xml:space="preserve"> การควบคุมเอกสารในระบบการบริหารคุณภาพ     </w:t>
            </w:r>
          </w:p>
          <w:p w14:paraId="4D9D06F0" w14:textId="51DC6F71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  <w:r w:rsidRPr="00CF249E">
              <w:rPr>
                <w:rFonts w:ascii="TH SarabunPSK" w:hAnsi="TH SarabunPSK" w:cs="TH SarabunPSK" w:hint="cs"/>
              </w:rPr>
              <w:t xml:space="preserve">     (Document control)</w:t>
            </w:r>
          </w:p>
        </w:tc>
        <w:tc>
          <w:tcPr>
            <w:tcW w:w="900" w:type="dxa"/>
          </w:tcPr>
          <w:p w14:paraId="1C200852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13EBF12E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5D903ED0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01C687E2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21BFECC1" w14:textId="77777777" w:rsidTr="008B34A9">
        <w:trPr>
          <w:cantSplit/>
          <w:trHeight w:val="20"/>
        </w:trPr>
        <w:tc>
          <w:tcPr>
            <w:tcW w:w="6300" w:type="dxa"/>
          </w:tcPr>
          <w:p w14:paraId="158E9AE4" w14:textId="49B5DBB3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320195" w:rsidRPr="00CF249E">
              <w:rPr>
                <w:rFonts w:ascii="TH SarabunPSK" w:hAnsi="TH SarabunPSK" w:cs="TH SarabunPSK" w:hint="cs"/>
              </w:rPr>
              <w:t xml:space="preserve">.3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การควบคุมบันทึก (</w:t>
            </w:r>
            <w:r w:rsidR="00320195" w:rsidRPr="00CF249E">
              <w:rPr>
                <w:rFonts w:ascii="TH SarabunPSK" w:hAnsi="TH SarabunPSK" w:cs="TH SarabunPSK" w:hint="cs"/>
              </w:rPr>
              <w:t>Control of records)</w:t>
            </w:r>
          </w:p>
        </w:tc>
        <w:tc>
          <w:tcPr>
            <w:tcW w:w="900" w:type="dxa"/>
          </w:tcPr>
          <w:p w14:paraId="1AD8CA16" w14:textId="3FFBFC4C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09CD7CBF" w14:textId="6D7516E3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B375B31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05B23C4C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563B5335" w14:textId="77777777" w:rsidTr="008B34A9">
        <w:trPr>
          <w:cantSplit/>
          <w:trHeight w:val="20"/>
        </w:trPr>
        <w:tc>
          <w:tcPr>
            <w:tcW w:w="6300" w:type="dxa"/>
          </w:tcPr>
          <w:p w14:paraId="5AEA63FB" w14:textId="644C9D2C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lastRenderedPageBreak/>
              <w:t>5</w:t>
            </w:r>
            <w:r w:rsidR="00320195" w:rsidRPr="00CF249E">
              <w:rPr>
                <w:rFonts w:ascii="TH SarabunPSK" w:hAnsi="TH SarabunPSK" w:cs="TH SarabunPSK" w:hint="cs"/>
              </w:rPr>
              <w:t xml:space="preserve">.4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การบริหารความเสี่ยง (</w:t>
            </w:r>
            <w:r w:rsidR="00320195" w:rsidRPr="00CF249E">
              <w:rPr>
                <w:rFonts w:ascii="TH SarabunPSK" w:hAnsi="TH SarabunPSK" w:cs="TH SarabunPSK" w:hint="cs"/>
              </w:rPr>
              <w:t>Risk management)</w:t>
            </w:r>
          </w:p>
        </w:tc>
        <w:tc>
          <w:tcPr>
            <w:tcW w:w="900" w:type="dxa"/>
          </w:tcPr>
          <w:p w14:paraId="6D0A730A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44EC4530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37271456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143EF2C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2B63FB4E" w14:textId="77777777" w:rsidTr="008B34A9">
        <w:trPr>
          <w:cantSplit/>
          <w:trHeight w:val="20"/>
        </w:trPr>
        <w:tc>
          <w:tcPr>
            <w:tcW w:w="6300" w:type="dxa"/>
          </w:tcPr>
          <w:p w14:paraId="3CF40B92" w14:textId="485793B6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320195" w:rsidRPr="00CF249E">
              <w:rPr>
                <w:rFonts w:ascii="TH SarabunPSK" w:hAnsi="TH SarabunPSK" w:cs="TH SarabunPSK" w:hint="cs"/>
              </w:rPr>
              <w:t xml:space="preserve">.5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การปรับปรุงกระบวนการ (</w:t>
            </w:r>
            <w:r w:rsidR="00320195" w:rsidRPr="00CF249E">
              <w:rPr>
                <w:rFonts w:ascii="TH SarabunPSK" w:hAnsi="TH SarabunPSK" w:cs="TH SarabunPSK" w:hint="cs"/>
              </w:rPr>
              <w:t>Process improvement)</w:t>
            </w:r>
          </w:p>
        </w:tc>
        <w:tc>
          <w:tcPr>
            <w:tcW w:w="900" w:type="dxa"/>
          </w:tcPr>
          <w:p w14:paraId="796CA86B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5885FC8B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7363B16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6685859E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7DE4FE7C" w14:textId="77777777" w:rsidTr="008B34A9">
        <w:trPr>
          <w:cantSplit/>
          <w:trHeight w:val="20"/>
        </w:trPr>
        <w:tc>
          <w:tcPr>
            <w:tcW w:w="6300" w:type="dxa"/>
          </w:tcPr>
          <w:p w14:paraId="634E18A2" w14:textId="0DCAE0A3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320195" w:rsidRPr="00CF249E">
              <w:rPr>
                <w:rFonts w:ascii="TH SarabunPSK" w:hAnsi="TH SarabunPSK" w:cs="TH SarabunPSK" w:hint="cs"/>
              </w:rPr>
              <w:t>.6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 xml:space="preserve"> ความไม่สอดคล้องกับข้อกำหนดและปฏิบัติการแก้ไข   </w:t>
            </w:r>
          </w:p>
          <w:p w14:paraId="35ACB14F" w14:textId="4613EFFE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  <w:r w:rsidRPr="00CF249E">
              <w:rPr>
                <w:rFonts w:ascii="TH SarabunPSK" w:hAnsi="TH SarabunPSK" w:cs="TH SarabunPSK" w:hint="cs"/>
              </w:rPr>
              <w:t xml:space="preserve">     (Nonconformities and corrective actions)</w:t>
            </w:r>
          </w:p>
        </w:tc>
        <w:tc>
          <w:tcPr>
            <w:tcW w:w="900" w:type="dxa"/>
          </w:tcPr>
          <w:p w14:paraId="3D1AF299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4DD9BBB0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35021C31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D0041B1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</w:tr>
      <w:tr w:rsidR="00320195" w:rsidRPr="00CF249E" w14:paraId="6006838A" w14:textId="77777777" w:rsidTr="008B34A9">
        <w:trPr>
          <w:cantSplit/>
          <w:trHeight w:val="20"/>
        </w:trPr>
        <w:tc>
          <w:tcPr>
            <w:tcW w:w="6300" w:type="dxa"/>
          </w:tcPr>
          <w:p w14:paraId="5503DD6C" w14:textId="378C26C6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320195" w:rsidRPr="00CF249E">
              <w:rPr>
                <w:rFonts w:ascii="TH SarabunPSK" w:hAnsi="TH SarabunPSK" w:cs="TH SarabunPSK" w:hint="cs"/>
              </w:rPr>
              <w:t xml:space="preserve">.7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การตรวจติดตามภายใน (</w:t>
            </w:r>
            <w:r w:rsidR="00320195" w:rsidRPr="00CF249E">
              <w:rPr>
                <w:rFonts w:ascii="TH SarabunPSK" w:hAnsi="TH SarabunPSK" w:cs="TH SarabunPSK" w:hint="cs"/>
              </w:rPr>
              <w:t>Internal Audit)</w:t>
            </w:r>
          </w:p>
        </w:tc>
        <w:tc>
          <w:tcPr>
            <w:tcW w:w="900" w:type="dxa"/>
          </w:tcPr>
          <w:p w14:paraId="1052542D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4173F0F4" w14:textId="77777777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17EF99BC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5DE973A6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4F810A01" w14:textId="77777777" w:rsidTr="008B34A9">
        <w:trPr>
          <w:cantSplit/>
          <w:trHeight w:val="20"/>
        </w:trPr>
        <w:tc>
          <w:tcPr>
            <w:tcW w:w="6300" w:type="dxa"/>
          </w:tcPr>
          <w:p w14:paraId="74F135F9" w14:textId="36BAB207" w:rsidR="00320195" w:rsidRPr="00CF249E" w:rsidRDefault="003D5401" w:rsidP="00320195">
            <w:pPr>
              <w:spacing w:before="10" w:after="1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="00320195" w:rsidRPr="00CF249E">
              <w:rPr>
                <w:rFonts w:ascii="TH SarabunPSK" w:hAnsi="TH SarabunPSK" w:cs="TH SarabunPSK" w:hint="cs"/>
              </w:rPr>
              <w:t xml:space="preserve">.8 </w:t>
            </w:r>
            <w:r w:rsidR="00320195" w:rsidRPr="00CF249E">
              <w:rPr>
                <w:rFonts w:ascii="TH SarabunPSK" w:hAnsi="TH SarabunPSK" w:cs="TH SarabunPSK" w:hint="cs"/>
                <w:cs/>
              </w:rPr>
              <w:t>การทบทวนการบริหาร (</w:t>
            </w:r>
            <w:r w:rsidR="00320195" w:rsidRPr="00CF249E">
              <w:rPr>
                <w:rFonts w:ascii="TH SarabunPSK" w:hAnsi="TH SarabunPSK" w:cs="TH SarabunPSK" w:hint="cs"/>
              </w:rPr>
              <w:t>Management reviews)</w:t>
            </w:r>
          </w:p>
        </w:tc>
        <w:tc>
          <w:tcPr>
            <w:tcW w:w="900" w:type="dxa"/>
          </w:tcPr>
          <w:p w14:paraId="64B0806D" w14:textId="57E47B2B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623BAFE2" w14:textId="410AD6F0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26D76C96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</w:rPr>
            </w:pPr>
          </w:p>
        </w:tc>
        <w:tc>
          <w:tcPr>
            <w:tcW w:w="900" w:type="dxa"/>
          </w:tcPr>
          <w:p w14:paraId="316D7728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  <w:tr w:rsidR="00320195" w:rsidRPr="00CF249E" w14:paraId="7C38BE0F" w14:textId="77777777" w:rsidTr="008B34A9">
        <w:trPr>
          <w:cantSplit/>
          <w:trHeight w:val="20"/>
        </w:trPr>
        <w:tc>
          <w:tcPr>
            <w:tcW w:w="6300" w:type="dxa"/>
          </w:tcPr>
          <w:p w14:paraId="0A82EA78" w14:textId="77777777" w:rsidR="00320195" w:rsidRPr="00CF249E" w:rsidRDefault="00320195" w:rsidP="00320195">
            <w:pPr>
              <w:spacing w:before="10" w:after="10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</w:p>
        </w:tc>
        <w:tc>
          <w:tcPr>
            <w:tcW w:w="900" w:type="dxa"/>
          </w:tcPr>
          <w:p w14:paraId="5B69B94F" w14:textId="6E709368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01F702FD" w14:textId="102B7693" w:rsidR="00320195" w:rsidRPr="00CF249E" w:rsidRDefault="00320195" w:rsidP="00320195">
            <w:pPr>
              <w:spacing w:before="10" w:after="1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7C3A5DFA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00" w:type="dxa"/>
          </w:tcPr>
          <w:p w14:paraId="66343742" w14:textId="77777777" w:rsidR="00320195" w:rsidRPr="00CF249E" w:rsidRDefault="00320195" w:rsidP="00320195">
            <w:pPr>
              <w:spacing w:before="10" w:after="10"/>
              <w:rPr>
                <w:rFonts w:ascii="TH SarabunPSK" w:hAnsi="TH SarabunPSK" w:cs="TH SarabunPSK"/>
                <w:cs/>
              </w:rPr>
            </w:pPr>
          </w:p>
        </w:tc>
      </w:tr>
    </w:tbl>
    <w:p w14:paraId="1ACD0DE1" w14:textId="77777777" w:rsidR="003B1E88" w:rsidRPr="00CF249E" w:rsidRDefault="003B1E88" w:rsidP="003B1E88">
      <w:pPr>
        <w:rPr>
          <w:rFonts w:ascii="TH SarabunPSK" w:hAnsi="TH SarabunPSK" w:cs="TH SarabunPSK"/>
          <w:b/>
          <w:bCs/>
        </w:rPr>
      </w:pPr>
    </w:p>
    <w:p w14:paraId="1ADA67D6" w14:textId="77777777" w:rsidR="007912D2" w:rsidRPr="00CF249E" w:rsidRDefault="007912D2" w:rsidP="003B1E88">
      <w:pPr>
        <w:rPr>
          <w:rFonts w:ascii="TH SarabunPSK" w:hAnsi="TH SarabunPSK" w:cs="TH SarabunPSK"/>
          <w:b/>
          <w:bCs/>
        </w:rPr>
      </w:pPr>
    </w:p>
    <w:tbl>
      <w:tblPr>
        <w:tblW w:w="0" w:type="auto"/>
        <w:tblInd w:w="2376" w:type="dxa"/>
        <w:tblLayout w:type="fixed"/>
        <w:tblLook w:val="01E0" w:firstRow="1" w:lastRow="1" w:firstColumn="1" w:lastColumn="1" w:noHBand="0" w:noVBand="0"/>
      </w:tblPr>
      <w:tblGrid>
        <w:gridCol w:w="2660"/>
        <w:gridCol w:w="3861"/>
      </w:tblGrid>
      <w:tr w:rsidR="0006283A" w:rsidRPr="00CF249E" w14:paraId="5E9E0182" w14:textId="77777777" w:rsidTr="008B34A9">
        <w:tc>
          <w:tcPr>
            <w:tcW w:w="2660" w:type="dxa"/>
          </w:tcPr>
          <w:p w14:paraId="6C30A007" w14:textId="77777777" w:rsidR="0006283A" w:rsidRPr="00CF249E" w:rsidRDefault="0006283A" w:rsidP="008B34A9">
            <w:pPr>
              <w:rPr>
                <w:rFonts w:ascii="TH SarabunPSK" w:hAnsi="TH SarabunPSK" w:cs="TH SarabunPSK"/>
                <w:b/>
                <w:bCs/>
              </w:rPr>
            </w:pPr>
          </w:p>
          <w:p w14:paraId="20781179" w14:textId="77777777" w:rsidR="0006283A" w:rsidRPr="00CF249E" w:rsidRDefault="0006283A" w:rsidP="008B34A9">
            <w:pPr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3861" w:type="dxa"/>
          </w:tcPr>
          <w:p w14:paraId="39431C35" w14:textId="77777777" w:rsidR="0006283A" w:rsidRPr="00CF249E" w:rsidRDefault="0006283A" w:rsidP="008B34A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06283A" w:rsidRPr="00CF249E" w14:paraId="2B855B41" w14:textId="77777777" w:rsidTr="008B34A9">
        <w:tc>
          <w:tcPr>
            <w:tcW w:w="2660" w:type="dxa"/>
          </w:tcPr>
          <w:p w14:paraId="6EACB369" w14:textId="77777777" w:rsidR="0006283A" w:rsidRPr="00CF249E" w:rsidRDefault="0006283A" w:rsidP="008B34A9">
            <w:pPr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หัวหน้าคณะผู้ตรวจประเมิน</w:t>
            </w:r>
          </w:p>
        </w:tc>
        <w:tc>
          <w:tcPr>
            <w:tcW w:w="3861" w:type="dxa"/>
          </w:tcPr>
          <w:p w14:paraId="726BC584" w14:textId="77777777" w:rsidR="0006283A" w:rsidRPr="00CF249E" w:rsidRDefault="0006283A" w:rsidP="008B34A9">
            <w:pPr>
              <w:pStyle w:val="Heading8"/>
              <w:rPr>
                <w:rFonts w:ascii="TH SarabunPSK" w:hAnsi="TH SarabunPSK" w:cs="TH SarabunPSK"/>
                <w:cs/>
              </w:rPr>
            </w:pPr>
            <w:r w:rsidRPr="00CF249E">
              <w:rPr>
                <w:rFonts w:ascii="TH SarabunPSK" w:hAnsi="TH SarabunPSK" w:cs="TH SarabunPSK" w:hint="cs"/>
                <w:cs/>
              </w:rPr>
              <w:t>...........................................................</w:t>
            </w:r>
          </w:p>
        </w:tc>
      </w:tr>
      <w:tr w:rsidR="0006283A" w:rsidRPr="00CF249E" w14:paraId="040668F4" w14:textId="77777777" w:rsidTr="008B34A9">
        <w:tc>
          <w:tcPr>
            <w:tcW w:w="2660" w:type="dxa"/>
          </w:tcPr>
          <w:p w14:paraId="360AA1A8" w14:textId="77777777" w:rsidR="0006283A" w:rsidRPr="00CF249E" w:rsidRDefault="0006283A" w:rsidP="008B34A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61" w:type="dxa"/>
          </w:tcPr>
          <w:p w14:paraId="50E88A17" w14:textId="77777777" w:rsidR="0006283A" w:rsidRPr="00CF249E" w:rsidRDefault="0006283A" w:rsidP="008B34A9">
            <w:pPr>
              <w:jc w:val="center"/>
              <w:rPr>
                <w:rFonts w:ascii="TH SarabunPSK" w:hAnsi="TH SarabunPSK" w:cs="TH SarabunPSK"/>
                <w:cs/>
              </w:rPr>
            </w:pPr>
            <w:r w:rsidRPr="00CF249E">
              <w:rPr>
                <w:rFonts w:ascii="TH SarabunPSK" w:hAnsi="TH SarabunPSK" w:cs="TH SarabunPSK" w:hint="cs"/>
                <w:cs/>
              </w:rPr>
              <w:t>(..............................................................)</w:t>
            </w:r>
          </w:p>
        </w:tc>
      </w:tr>
      <w:tr w:rsidR="0006283A" w:rsidRPr="00CF249E" w14:paraId="34BC8462" w14:textId="77777777" w:rsidTr="008B34A9">
        <w:tc>
          <w:tcPr>
            <w:tcW w:w="2660" w:type="dxa"/>
          </w:tcPr>
          <w:p w14:paraId="04F50EE5" w14:textId="77777777" w:rsidR="0006283A" w:rsidRPr="00CF249E" w:rsidRDefault="0006283A" w:rsidP="008B34A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61" w:type="dxa"/>
          </w:tcPr>
          <w:p w14:paraId="484907C9" w14:textId="77777777" w:rsidR="0006283A" w:rsidRPr="00CF249E" w:rsidRDefault="0006283A" w:rsidP="008B34A9">
            <w:pPr>
              <w:jc w:val="center"/>
              <w:rPr>
                <w:rFonts w:ascii="TH SarabunPSK" w:hAnsi="TH SarabunPSK" w:cs="TH SarabunPSK"/>
                <w:lang w:val="en-GB"/>
              </w:rPr>
            </w:pPr>
            <w:r w:rsidRPr="00CF249E">
              <w:rPr>
                <w:rFonts w:ascii="TH SarabunPSK" w:hAnsi="TH SarabunPSK" w:cs="TH SarabunPSK" w:hint="cs"/>
                <w:cs/>
              </w:rPr>
              <w:t xml:space="preserve">วันที่ </w:t>
            </w:r>
            <w:r w:rsidRPr="00CF249E">
              <w:rPr>
                <w:rFonts w:ascii="TH SarabunPSK" w:hAnsi="TH SarabunPSK" w:cs="TH SarabunPSK" w:hint="cs"/>
              </w:rPr>
              <w:t>........................................................</w:t>
            </w:r>
          </w:p>
        </w:tc>
      </w:tr>
      <w:tr w:rsidR="0006283A" w:rsidRPr="00CF249E" w14:paraId="170B6C06" w14:textId="77777777" w:rsidTr="008B34A9">
        <w:trPr>
          <w:trHeight w:val="303"/>
        </w:trPr>
        <w:tc>
          <w:tcPr>
            <w:tcW w:w="2660" w:type="dxa"/>
          </w:tcPr>
          <w:p w14:paraId="3F2F7FB0" w14:textId="77777777" w:rsidR="0006283A" w:rsidRPr="00CF249E" w:rsidRDefault="0006283A" w:rsidP="008B34A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61" w:type="dxa"/>
          </w:tcPr>
          <w:p w14:paraId="1C4265D8" w14:textId="77777777" w:rsidR="0006283A" w:rsidRPr="00CF249E" w:rsidRDefault="0006283A" w:rsidP="008B34A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A49E051" w14:textId="77777777" w:rsidR="0006283A" w:rsidRPr="00CF249E" w:rsidRDefault="0006283A" w:rsidP="008B34A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F2F5CE4" w14:textId="77777777" w:rsidR="0006283A" w:rsidRPr="00CF249E" w:rsidRDefault="0006283A" w:rsidP="008B34A9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06283A" w:rsidRPr="00CF249E" w14:paraId="4DE19A5E" w14:textId="77777777" w:rsidTr="008B34A9">
        <w:tc>
          <w:tcPr>
            <w:tcW w:w="2660" w:type="dxa"/>
          </w:tcPr>
          <w:p w14:paraId="2C3BE9D0" w14:textId="77777777" w:rsidR="0006283A" w:rsidRPr="00CF249E" w:rsidRDefault="0006283A" w:rsidP="008B34A9">
            <w:pPr>
              <w:rPr>
                <w:rFonts w:ascii="TH SarabunPSK" w:hAnsi="TH SarabunPSK" w:cs="TH SarabunPSK"/>
                <w:b/>
                <w:bCs/>
              </w:rPr>
            </w:pPr>
            <w:r w:rsidRPr="00CF249E">
              <w:rPr>
                <w:rFonts w:ascii="TH SarabunPSK" w:hAnsi="TH SarabunPSK" w:cs="TH SarabunPSK" w:hint="cs"/>
                <w:b/>
                <w:bCs/>
                <w:cs/>
              </w:rPr>
              <w:t>ผู้รับมอบอำนาจของลูกค้า</w:t>
            </w:r>
          </w:p>
        </w:tc>
        <w:tc>
          <w:tcPr>
            <w:tcW w:w="3861" w:type="dxa"/>
          </w:tcPr>
          <w:p w14:paraId="11859CEB" w14:textId="77777777" w:rsidR="0006283A" w:rsidRPr="00CF249E" w:rsidRDefault="0006283A" w:rsidP="008B34A9">
            <w:pPr>
              <w:jc w:val="center"/>
              <w:rPr>
                <w:rFonts w:ascii="TH SarabunPSK" w:hAnsi="TH SarabunPSK" w:cs="TH SarabunPSK"/>
                <w:cs/>
              </w:rPr>
            </w:pPr>
            <w:r w:rsidRPr="00CF249E">
              <w:rPr>
                <w:rFonts w:ascii="TH SarabunPSK" w:hAnsi="TH SarabunPSK" w:cs="TH SarabunPSK" w:hint="cs"/>
                <w:cs/>
              </w:rPr>
              <w:t>...........................................................</w:t>
            </w:r>
          </w:p>
        </w:tc>
      </w:tr>
      <w:tr w:rsidR="0006283A" w:rsidRPr="00CF249E" w14:paraId="354C6F5F" w14:textId="77777777" w:rsidTr="008B34A9">
        <w:tc>
          <w:tcPr>
            <w:tcW w:w="2660" w:type="dxa"/>
          </w:tcPr>
          <w:p w14:paraId="62EBEE6C" w14:textId="77777777" w:rsidR="0006283A" w:rsidRPr="00CF249E" w:rsidRDefault="0006283A" w:rsidP="008B34A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61" w:type="dxa"/>
          </w:tcPr>
          <w:p w14:paraId="1026A31E" w14:textId="77777777" w:rsidR="0006283A" w:rsidRPr="00CF249E" w:rsidRDefault="0006283A" w:rsidP="008B34A9">
            <w:pPr>
              <w:jc w:val="center"/>
              <w:rPr>
                <w:rFonts w:ascii="TH SarabunPSK" w:hAnsi="TH SarabunPSK" w:cs="TH SarabunPSK"/>
                <w:cs/>
              </w:rPr>
            </w:pPr>
            <w:r w:rsidRPr="00CF249E">
              <w:rPr>
                <w:rFonts w:ascii="TH SarabunPSK" w:hAnsi="TH SarabunPSK" w:cs="TH SarabunPSK" w:hint="cs"/>
                <w:cs/>
              </w:rPr>
              <w:t>(..........................................................)</w:t>
            </w:r>
          </w:p>
        </w:tc>
      </w:tr>
      <w:tr w:rsidR="0006283A" w:rsidRPr="00CF249E" w14:paraId="74F75AB2" w14:textId="77777777" w:rsidTr="008B34A9">
        <w:tc>
          <w:tcPr>
            <w:tcW w:w="2660" w:type="dxa"/>
          </w:tcPr>
          <w:p w14:paraId="50594F33" w14:textId="77777777" w:rsidR="0006283A" w:rsidRPr="00CF249E" w:rsidRDefault="0006283A" w:rsidP="008B34A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861" w:type="dxa"/>
          </w:tcPr>
          <w:p w14:paraId="0D404081" w14:textId="77777777" w:rsidR="0006283A" w:rsidRPr="00CF249E" w:rsidRDefault="0006283A" w:rsidP="008B34A9">
            <w:pPr>
              <w:jc w:val="center"/>
              <w:rPr>
                <w:rFonts w:ascii="TH SarabunPSK" w:hAnsi="TH SarabunPSK" w:cs="TH SarabunPSK"/>
                <w:lang w:val="en-GB"/>
              </w:rPr>
            </w:pPr>
            <w:r w:rsidRPr="00CF249E">
              <w:rPr>
                <w:rFonts w:ascii="TH SarabunPSK" w:hAnsi="TH SarabunPSK" w:cs="TH SarabunPSK" w:hint="cs"/>
                <w:cs/>
              </w:rPr>
              <w:t xml:space="preserve">วันที่ </w:t>
            </w:r>
            <w:r w:rsidRPr="00CF249E">
              <w:rPr>
                <w:rFonts w:ascii="TH SarabunPSK" w:hAnsi="TH SarabunPSK" w:cs="TH SarabunPSK" w:hint="cs"/>
              </w:rPr>
              <w:t>....................................................</w:t>
            </w:r>
          </w:p>
        </w:tc>
      </w:tr>
    </w:tbl>
    <w:p w14:paraId="5A003248" w14:textId="77777777" w:rsidR="003B1E88" w:rsidRDefault="003B1E88" w:rsidP="003B1E88">
      <w:pPr>
        <w:rPr>
          <w:rFonts w:ascii="TH SarabunPSK" w:hAnsi="TH SarabunPSK" w:cs="TH SarabunPSK"/>
        </w:rPr>
      </w:pPr>
    </w:p>
    <w:p w14:paraId="7EFACACF" w14:textId="77777777" w:rsidR="00C050CA" w:rsidRDefault="00C050CA" w:rsidP="003B1E88">
      <w:pPr>
        <w:rPr>
          <w:rFonts w:ascii="TH SarabunPSK" w:hAnsi="TH SarabunPSK" w:cs="TH SarabunPSK"/>
        </w:rPr>
      </w:pPr>
    </w:p>
    <w:p w14:paraId="0F987223" w14:textId="77777777" w:rsidR="00C050CA" w:rsidRPr="00CF249E" w:rsidRDefault="00C050CA" w:rsidP="003B1E88">
      <w:pPr>
        <w:rPr>
          <w:rFonts w:ascii="TH SarabunPSK" w:hAnsi="TH SarabunPSK" w:cs="TH SarabunPSK"/>
        </w:rPr>
      </w:pPr>
    </w:p>
    <w:p w14:paraId="3EAD8EDF" w14:textId="77777777" w:rsidR="00A77F3B" w:rsidRDefault="00A77F3B">
      <w:pPr>
        <w:spacing w:after="160" w:line="259" w:lineRule="auto"/>
        <w:rPr>
          <w:rFonts w:ascii="TH SarabunPSK" w:hAnsi="TH SarabunPSK" w:cs="TH SarabunPSK"/>
          <w:b/>
          <w:bCs/>
          <w:u w:val="single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5495DD0E" w14:textId="5EB7726C" w:rsidR="003B1E88" w:rsidRPr="00CF249E" w:rsidRDefault="003B1E88" w:rsidP="003B1E88">
      <w:pPr>
        <w:pStyle w:val="Caption"/>
        <w:rPr>
          <w:rFonts w:ascii="TH SarabunPSK" w:hAnsi="TH SarabunPSK" w:cs="TH SarabunPSK"/>
          <w:sz w:val="32"/>
          <w:szCs w:val="32"/>
        </w:rPr>
      </w:pPr>
      <w:r w:rsidRPr="00CF249E">
        <w:rPr>
          <w:rFonts w:ascii="TH SarabunPSK" w:hAnsi="TH SarabunPSK" w:cs="TH SarabunPSK" w:hint="cs"/>
          <w:sz w:val="32"/>
          <w:szCs w:val="32"/>
          <w:cs/>
        </w:rPr>
        <w:lastRenderedPageBreak/>
        <w:t>หมายเหตุ</w:t>
      </w:r>
    </w:p>
    <w:p w14:paraId="144E4751" w14:textId="77777777" w:rsidR="003B1E88" w:rsidRPr="00CF249E" w:rsidRDefault="003B1E88" w:rsidP="003B1E88">
      <w:pPr>
        <w:rPr>
          <w:rFonts w:ascii="TH SarabunPSK" w:hAnsi="TH SarabunPSK" w:cs="TH SarabunPSK"/>
          <w:b/>
          <w:bCs/>
        </w:rPr>
      </w:pPr>
      <w:r w:rsidRPr="00CF249E">
        <w:rPr>
          <w:rFonts w:ascii="TH SarabunPSK" w:hAnsi="TH SarabunPSK" w:cs="TH SarabunPSK" w:hint="cs"/>
          <w:b/>
          <w:bCs/>
          <w:cs/>
        </w:rPr>
        <w:t xml:space="preserve">รหัสแสดงสถานภาพ </w:t>
      </w:r>
      <w:r w:rsidRPr="00CF249E">
        <w:rPr>
          <w:rFonts w:ascii="TH SarabunPSK" w:hAnsi="TH SarabunPSK" w:cs="TH SarabunPSK" w:hint="cs"/>
          <w:b/>
          <w:bCs/>
        </w:rPr>
        <w:t>(Code)</w:t>
      </w:r>
    </w:p>
    <w:p w14:paraId="1A12B11D" w14:textId="6627125B" w:rsidR="003B1E88" w:rsidRPr="00CF249E" w:rsidRDefault="003B1E88" w:rsidP="003B1E88">
      <w:pPr>
        <w:ind w:left="426" w:hanging="426"/>
        <w:jc w:val="thaiDistribute"/>
        <w:rPr>
          <w:rFonts w:ascii="TH SarabunPSK" w:hAnsi="TH SarabunPSK" w:cs="TH SarabunPSK"/>
        </w:rPr>
      </w:pPr>
      <w:r w:rsidRPr="00CF249E">
        <w:rPr>
          <w:rFonts w:ascii="TH SarabunPSK" w:hAnsi="TH SarabunPSK" w:cs="TH SarabunPSK" w:hint="cs"/>
          <w:b/>
          <w:bCs/>
        </w:rPr>
        <w:t>C = Condition.</w:t>
      </w:r>
      <w:r w:rsidRPr="00CF249E">
        <w:rPr>
          <w:rFonts w:ascii="TH SarabunPSK" w:hAnsi="TH SarabunPSK" w:cs="TH SarabunPSK" w:hint="cs"/>
        </w:rPr>
        <w:t xml:space="preserve"> </w:t>
      </w:r>
      <w:r w:rsidRPr="00CF249E">
        <w:rPr>
          <w:rFonts w:ascii="TH SarabunPSK" w:hAnsi="TH SarabunPSK" w:cs="TH SarabunPSK" w:hint="cs"/>
          <w:cs/>
        </w:rPr>
        <w:t>สิ่งที่ไม่เป็นไปตามข้อกำหนด</w:t>
      </w:r>
      <w:r w:rsidRPr="00CF249E">
        <w:rPr>
          <w:rFonts w:ascii="TH SarabunPSK" w:hAnsi="TH SarabunPSK" w:cs="TH SarabunPSK" w:hint="cs"/>
        </w:rPr>
        <w:t xml:space="preserve"> </w:t>
      </w:r>
      <w:r w:rsidR="00AE3DED" w:rsidRPr="00F84B3A">
        <w:rPr>
          <w:rFonts w:ascii="TH SarabunPSK" w:eastAsia="Angsana New" w:hAnsi="TH SarabunPSK" w:cs="TH SarabunPSK"/>
          <w:cs/>
        </w:rPr>
        <w:t>เนื่องจากไม่ได้จัดทำระบบหรือจัดทำระบบแล้วไม่สอดคล้องกับข้อกำหนดหรือจัดทำระบบแล้วไม่ได้นำไปใช้แล้วมีผลกระทบต่อระบบบริหารจัดการคุณภาพ หรือสิ่งที่ถูกพบว่าเป็นข้อสังเกตในการตรวจประเมินครั้งก่อนแต่ไม่ได้รับการแก้ไขอย่างแท้จริงและป้องกันการเกิดซ้ำ</w:t>
      </w:r>
    </w:p>
    <w:p w14:paraId="5A217256" w14:textId="47F6301F" w:rsidR="003B1E88" w:rsidRPr="00CF249E" w:rsidRDefault="003B1E88" w:rsidP="003B1E88">
      <w:pPr>
        <w:ind w:left="426" w:hanging="426"/>
        <w:jc w:val="thaiDistribute"/>
        <w:rPr>
          <w:rFonts w:ascii="TH SarabunPSK" w:hAnsi="TH SarabunPSK" w:cs="TH SarabunPSK"/>
        </w:rPr>
      </w:pPr>
      <w:r w:rsidRPr="00CF249E">
        <w:rPr>
          <w:rFonts w:ascii="TH SarabunPSK" w:hAnsi="TH SarabunPSK" w:cs="TH SarabunPSK" w:hint="cs"/>
          <w:b/>
          <w:bCs/>
        </w:rPr>
        <w:t xml:space="preserve">O = Observation. </w:t>
      </w:r>
      <w:r w:rsidR="00AE3DED" w:rsidRPr="00F84B3A">
        <w:rPr>
          <w:rFonts w:ascii="TH SarabunPSK" w:eastAsia="Angsana New" w:hAnsi="TH SarabunPSK" w:cs="TH SarabunPSK"/>
          <w:cs/>
        </w:rPr>
        <w:t>สิ่งที่ไม่ถือว่าเป็นข้อบกพร่อง ไม่มีหลักฐานเพียงพอว่ามีผลกระทบต่อระบบบริหารจัดการคุณภาพและความสามารถในการดำเนินกิจกรรม แต่หากปล่อยไว้หรือละเลยโดยไม่มีการจัดการ อาจนำไปสู่ข้อบกพร่องได้ โดยระบุเป็นข้อกำหนดที่สังเกตพบซึ่งต้องแก้ไข</w:t>
      </w:r>
    </w:p>
    <w:p w14:paraId="49EF7646" w14:textId="3BBE2134" w:rsidR="003B1E88" w:rsidRPr="00CF249E" w:rsidRDefault="003B1E88" w:rsidP="003B1E88">
      <w:pPr>
        <w:ind w:left="142" w:firstLine="425"/>
        <w:jc w:val="thaiDistribute"/>
        <w:rPr>
          <w:rFonts w:ascii="TH SarabunPSK" w:hAnsi="TH SarabunPSK" w:cs="TH SarabunPSK"/>
        </w:rPr>
      </w:pPr>
      <w:r w:rsidRPr="00CF249E">
        <w:rPr>
          <w:rFonts w:ascii="TH SarabunPSK" w:hAnsi="TH SarabunPSK" w:cs="TH SarabunPSK" w:hint="cs"/>
        </w:rPr>
        <w:t xml:space="preserve">- </w:t>
      </w:r>
      <w:r w:rsidRPr="00CF249E">
        <w:rPr>
          <w:rFonts w:ascii="TH SarabunPSK" w:hAnsi="TH SarabunPSK" w:cs="TH SarabunPSK" w:hint="cs"/>
          <w:cs/>
        </w:rPr>
        <w:t>ข้อบกพร่องและข้อสังเกตที่</w:t>
      </w:r>
      <w:r w:rsidR="00CF249E">
        <w:rPr>
          <w:rFonts w:ascii="TH SarabunPSK" w:hAnsi="TH SarabunPSK" w:cs="TH SarabunPSK" w:hint="cs"/>
          <w:cs/>
        </w:rPr>
        <w:t>ธนาคารเซลล์</w:t>
      </w:r>
      <w:r w:rsidRPr="00CF249E">
        <w:rPr>
          <w:rFonts w:ascii="TH SarabunPSK" w:hAnsi="TH SarabunPSK" w:cs="TH SarabunPSK" w:hint="cs"/>
          <w:cs/>
        </w:rPr>
        <w:t xml:space="preserve">ต้องดำเนินการแก้ไขพร้อมส่งหลักฐานให้เสร็จสิ้นภายใน </w:t>
      </w:r>
      <w:r w:rsidRPr="00CF249E">
        <w:rPr>
          <w:rFonts w:ascii="TH SarabunPSK" w:hAnsi="TH SarabunPSK" w:cs="TH SarabunPSK" w:hint="cs"/>
        </w:rPr>
        <w:t xml:space="preserve">30 </w:t>
      </w:r>
      <w:r w:rsidRPr="00CF249E">
        <w:rPr>
          <w:rFonts w:ascii="TH SarabunPSK" w:hAnsi="TH SarabunPSK" w:cs="TH SarabunPSK" w:hint="cs"/>
          <w:cs/>
        </w:rPr>
        <w:t>วัน สำหรับการ</w:t>
      </w:r>
      <w:r w:rsidR="00C050CA" w:rsidRPr="00CF249E">
        <w:rPr>
          <w:rFonts w:ascii="TH SarabunPSK" w:hAnsi="TH SarabunPSK" w:cs="TH SarabunPSK" w:hint="cs"/>
          <w:cs/>
        </w:rPr>
        <w:t>ขอรับรองใหม่</w:t>
      </w:r>
      <w:r w:rsidR="00AE3DED">
        <w:rPr>
          <w:rFonts w:ascii="TH SarabunPSK" w:hAnsi="TH SarabunPSK" w:cs="TH SarabunPSK" w:hint="cs"/>
          <w:cs/>
        </w:rPr>
        <w:t>/</w:t>
      </w:r>
      <w:r w:rsidRPr="00CF249E">
        <w:rPr>
          <w:rFonts w:ascii="TH SarabunPSK" w:hAnsi="TH SarabunPSK" w:cs="TH SarabunPSK" w:hint="cs"/>
          <w:cs/>
        </w:rPr>
        <w:t>ต่ออายุใบรับรอง</w:t>
      </w:r>
      <w:r w:rsidR="00AE3DED">
        <w:rPr>
          <w:rFonts w:ascii="TH SarabunPSK" w:hAnsi="TH SarabunPSK" w:cs="TH SarabunPSK" w:hint="cs"/>
          <w:cs/>
        </w:rPr>
        <w:t>/</w:t>
      </w:r>
      <w:r w:rsidRPr="00CF249E">
        <w:rPr>
          <w:rFonts w:ascii="TH SarabunPSK" w:hAnsi="TH SarabunPSK" w:cs="TH SarabunPSK" w:hint="cs"/>
          <w:cs/>
        </w:rPr>
        <w:t>การขยายขอบข่าย และการเฝ้าระวัง</w:t>
      </w:r>
      <w:r w:rsidRPr="00CF249E">
        <w:rPr>
          <w:rFonts w:ascii="TH SarabunPSK" w:hAnsi="TH SarabunPSK" w:cs="TH SarabunPSK" w:hint="cs"/>
        </w:rPr>
        <w:t xml:space="preserve">       </w:t>
      </w:r>
    </w:p>
    <w:p w14:paraId="02993533" w14:textId="2C1C70DD" w:rsidR="003B1E88" w:rsidRPr="00CF249E" w:rsidRDefault="003B1E88" w:rsidP="003B1E88">
      <w:pPr>
        <w:rPr>
          <w:rFonts w:ascii="TH SarabunPSK" w:hAnsi="TH SarabunPSK" w:cs="TH SarabunPSK"/>
          <w:cs/>
        </w:rPr>
      </w:pPr>
      <w:r w:rsidRPr="00CF249E">
        <w:rPr>
          <w:rFonts w:ascii="TH SarabunPSK" w:hAnsi="TH SarabunPSK" w:cs="TH SarabunPSK" w:hint="cs"/>
          <w:b/>
          <w:bCs/>
        </w:rPr>
        <w:t>A = Assessed and found to be satisfactory.</w:t>
      </w:r>
      <w:r w:rsidRPr="00CF249E">
        <w:rPr>
          <w:rFonts w:ascii="TH SarabunPSK" w:hAnsi="TH SarabunPSK" w:cs="TH SarabunPSK" w:hint="cs"/>
        </w:rPr>
        <w:t xml:space="preserve"> </w:t>
      </w:r>
      <w:r w:rsidR="00AE3DED" w:rsidRPr="003E646D">
        <w:rPr>
          <w:rFonts w:ascii="TH SarabunPSK" w:hAnsi="TH SarabunPSK" w:cs="TH SarabunPSK" w:hint="cs"/>
          <w:cs/>
        </w:rPr>
        <w:t>ตรวจประเมินแล้วพบว่าเป็นไปตามมาตรฐาน</w:t>
      </w:r>
    </w:p>
    <w:p w14:paraId="4A9A89DE" w14:textId="77777777" w:rsidR="003B1E88" w:rsidRPr="00CF249E" w:rsidRDefault="003B1E88" w:rsidP="003B1E88">
      <w:pPr>
        <w:rPr>
          <w:rFonts w:ascii="TH SarabunPSK" w:hAnsi="TH SarabunPSK" w:cs="TH SarabunPSK"/>
        </w:rPr>
      </w:pPr>
      <w:r w:rsidRPr="00CF249E">
        <w:rPr>
          <w:rFonts w:ascii="TH SarabunPSK" w:hAnsi="TH SarabunPSK" w:cs="TH SarabunPSK" w:hint="cs"/>
          <w:b/>
          <w:bCs/>
        </w:rPr>
        <w:t>NA = Not applicable.</w:t>
      </w:r>
      <w:r w:rsidRPr="00CF249E">
        <w:rPr>
          <w:rFonts w:ascii="TH SarabunPSK" w:hAnsi="TH SarabunPSK" w:cs="TH SarabunPSK" w:hint="cs"/>
        </w:rPr>
        <w:t xml:space="preserve">  </w:t>
      </w:r>
      <w:r w:rsidRPr="00CF249E">
        <w:rPr>
          <w:rFonts w:ascii="TH SarabunPSK" w:hAnsi="TH SarabunPSK" w:cs="TH SarabunPSK" w:hint="cs"/>
          <w:cs/>
        </w:rPr>
        <w:t>ไม่มีการดำเนินการ</w:t>
      </w:r>
    </w:p>
    <w:p w14:paraId="25A7E72A" w14:textId="77777777" w:rsidR="003B1E88" w:rsidRPr="00CF249E" w:rsidRDefault="003B1E88" w:rsidP="003B1E88">
      <w:pPr>
        <w:rPr>
          <w:rFonts w:ascii="TH SarabunPSK" w:hAnsi="TH SarabunPSK" w:cs="TH SarabunPSK"/>
          <w:b/>
          <w:bCs/>
        </w:rPr>
      </w:pPr>
      <w:r w:rsidRPr="00CF249E">
        <w:rPr>
          <w:rFonts w:ascii="TH SarabunPSK" w:hAnsi="TH SarabunPSK" w:cs="TH SarabunPSK" w:hint="cs"/>
          <w:u w:val="single"/>
        </w:rPr>
        <w:br w:type="page"/>
      </w:r>
    </w:p>
    <w:p w14:paraId="54B66FFE" w14:textId="73194A7D" w:rsidR="00C050CA" w:rsidRPr="00C050CA" w:rsidRDefault="003B1E88" w:rsidP="00C050CA">
      <w:pPr>
        <w:spacing w:after="120"/>
        <w:ind w:left="-284"/>
        <w:rPr>
          <w:rFonts w:ascii="TH SarabunPSK" w:hAnsi="TH SarabunPSK" w:cs="TH SarabunPSK"/>
          <w:b/>
          <w:bCs/>
        </w:rPr>
      </w:pPr>
      <w:r w:rsidRPr="00CF249E">
        <w:rPr>
          <w:rFonts w:ascii="TH SarabunPSK" w:hAnsi="TH SarabunPSK" w:cs="TH SarabunPSK" w:hint="cs"/>
          <w:b/>
          <w:bCs/>
          <w:cs/>
        </w:rPr>
        <w:lastRenderedPageBreak/>
        <w:t xml:space="preserve">  </w:t>
      </w:r>
      <w:r w:rsidRPr="00CF249E">
        <w:rPr>
          <w:rFonts w:ascii="TH SarabunPSK" w:hAnsi="TH SarabunPSK" w:cs="TH SarabunPSK" w:hint="cs"/>
          <w:b/>
          <w:bCs/>
          <w:u w:val="single"/>
          <w:cs/>
        </w:rPr>
        <w:t xml:space="preserve">รายละเอียดสิ่งที่ผู้ตรวจประเมินตรวจพบ </w:t>
      </w:r>
      <w:r w:rsidRPr="00CF249E">
        <w:rPr>
          <w:rFonts w:ascii="TH SarabunPSK" w:hAnsi="TH SarabunPSK" w:cs="TH SarabunPSK" w:hint="cs"/>
          <w:b/>
          <w:bCs/>
        </w:rPr>
        <w:tab/>
      </w:r>
      <w:r w:rsidRPr="00CF249E">
        <w:rPr>
          <w:rFonts w:ascii="TH SarabunPSK" w:hAnsi="TH SarabunPSK" w:cs="TH SarabunPSK" w:hint="cs"/>
          <w:b/>
          <w:bCs/>
        </w:rPr>
        <w:tab/>
      </w:r>
    </w:p>
    <w:tbl>
      <w:tblPr>
        <w:tblW w:w="975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72"/>
        <w:gridCol w:w="4536"/>
        <w:gridCol w:w="1247"/>
        <w:gridCol w:w="1247"/>
      </w:tblGrid>
      <w:tr w:rsidR="00C050CA" w:rsidRPr="008C3EF1" w14:paraId="11DFCFED" w14:textId="77777777" w:rsidTr="00C050CA">
        <w:trPr>
          <w:tblHeader/>
        </w:trPr>
        <w:tc>
          <w:tcPr>
            <w:tcW w:w="851" w:type="dxa"/>
            <w:vAlign w:val="center"/>
          </w:tcPr>
          <w:p w14:paraId="75F33AF0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8C3EF1">
              <w:rPr>
                <w:rFonts w:ascii="TH SarabunPSK" w:hAnsi="TH SarabunPSK" w:cs="TH SarabunPSK"/>
                <w:b/>
                <w:bCs/>
                <w:szCs w:val="32"/>
                <w:cs/>
              </w:rPr>
              <w:t>ลำดับ</w:t>
            </w:r>
          </w:p>
        </w:tc>
        <w:tc>
          <w:tcPr>
            <w:tcW w:w="1872" w:type="dxa"/>
            <w:vAlign w:val="center"/>
          </w:tcPr>
          <w:p w14:paraId="3196F2E4" w14:textId="68E244B3" w:rsidR="00C050CA" w:rsidRPr="008C3EF1" w:rsidRDefault="00C050CA" w:rsidP="00C050CA">
            <w:pPr>
              <w:pStyle w:val="Footer"/>
              <w:tabs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8C3EF1">
              <w:rPr>
                <w:rFonts w:ascii="TH SarabunPSK" w:hAnsi="TH SarabunPSK" w:cs="TH SarabunPSK"/>
                <w:b/>
                <w:bCs/>
                <w:szCs w:val="32"/>
                <w:cs/>
              </w:rPr>
              <w:t>ข้อกำหนด</w:t>
            </w:r>
          </w:p>
        </w:tc>
        <w:tc>
          <w:tcPr>
            <w:tcW w:w="4536" w:type="dxa"/>
            <w:vAlign w:val="center"/>
          </w:tcPr>
          <w:p w14:paraId="61ADE290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8C3EF1">
              <w:rPr>
                <w:rFonts w:ascii="TH SarabunPSK" w:hAnsi="TH SarabunPSK" w:cs="TH SarabunPSK"/>
                <w:b/>
                <w:bCs/>
                <w:szCs w:val="32"/>
                <w:cs/>
              </w:rPr>
              <w:t>รายละเอียดที่พบ</w:t>
            </w:r>
          </w:p>
        </w:tc>
        <w:tc>
          <w:tcPr>
            <w:tcW w:w="1247" w:type="dxa"/>
            <w:vAlign w:val="center"/>
          </w:tcPr>
          <w:p w14:paraId="66D990C4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BE7E54">
              <w:rPr>
                <w:rFonts w:ascii="TH SarabunPSK" w:hAnsi="TH SarabunPSK" w:cs="TH SarabunPSK"/>
                <w:b/>
                <w:bCs/>
                <w:szCs w:val="32"/>
                <w:cs/>
              </w:rPr>
              <w:t>ชื่อผู้ตรวจประเมิน</w:t>
            </w:r>
          </w:p>
        </w:tc>
        <w:tc>
          <w:tcPr>
            <w:tcW w:w="1247" w:type="dxa"/>
            <w:vAlign w:val="center"/>
          </w:tcPr>
          <w:p w14:paraId="4393A2F8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8C3EF1">
              <w:rPr>
                <w:rFonts w:ascii="TH SarabunPSK" w:hAnsi="TH SarabunPSK" w:cs="TH SarabunPSK"/>
                <w:b/>
                <w:bCs/>
                <w:szCs w:val="32"/>
                <w:cs/>
              </w:rPr>
              <w:t>หมายเหตุ</w:t>
            </w:r>
          </w:p>
        </w:tc>
      </w:tr>
      <w:tr w:rsidR="00C050CA" w:rsidRPr="008C3EF1" w14:paraId="510C15DF" w14:textId="77777777" w:rsidTr="00C050CA">
        <w:trPr>
          <w:trHeight w:val="9848"/>
        </w:trPr>
        <w:tc>
          <w:tcPr>
            <w:tcW w:w="851" w:type="dxa"/>
          </w:tcPr>
          <w:p w14:paraId="523863AE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5854E6F9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C2DB35A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04655D2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75570FC2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280487B4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50D6D28A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5C57E347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32B71141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341DCB1F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76063C4D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68444038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D609410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D1CFCFC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7C221AD9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36CE5BA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3B5E3D1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33F19B33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56DBB7F0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62C45CF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2B7EE4F3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3E221472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</w:tc>
        <w:tc>
          <w:tcPr>
            <w:tcW w:w="1872" w:type="dxa"/>
          </w:tcPr>
          <w:p w14:paraId="3C772EE8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34F5DC9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56CDCA40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2FD4D81C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373825E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</w:tc>
        <w:tc>
          <w:tcPr>
            <w:tcW w:w="4536" w:type="dxa"/>
          </w:tcPr>
          <w:p w14:paraId="772D50A2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207B4333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33CDC82E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78855F94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2FB0ACEC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27E6B2D3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5867215E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0777EF64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F277372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784A505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6BB8B08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23D1800F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372A843C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751FC1E4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5E5E4EB3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62FE0111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57BD36D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3A6AC5CE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2D333512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2087C716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3ED5EC7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459AC39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F30B576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AAE56E5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2D485FAA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C8AD9BE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05D037D3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FFA5F6A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632B1D1A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0808661C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4541F6B8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0EA2D3AD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79F5DBB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57DB8628" w14:textId="77777777" w:rsidR="00C050CA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  <w:p w14:paraId="1BB6815A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</w:tc>
        <w:tc>
          <w:tcPr>
            <w:tcW w:w="1247" w:type="dxa"/>
          </w:tcPr>
          <w:p w14:paraId="438D24D9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</w:tc>
        <w:tc>
          <w:tcPr>
            <w:tcW w:w="1247" w:type="dxa"/>
          </w:tcPr>
          <w:p w14:paraId="18CB79CB" w14:textId="77777777" w:rsidR="00C050CA" w:rsidRPr="008C3EF1" w:rsidRDefault="00C050CA" w:rsidP="001657AD">
            <w:pPr>
              <w:pStyle w:val="Footer"/>
              <w:tabs>
                <w:tab w:val="left" w:pos="2160"/>
              </w:tabs>
              <w:rPr>
                <w:rFonts w:ascii="TH SarabunPSK" w:hAnsi="TH SarabunPSK" w:cs="TH SarabunPSK"/>
                <w:b/>
                <w:bCs/>
                <w:szCs w:val="32"/>
                <w:u w:val="single"/>
              </w:rPr>
            </w:pPr>
          </w:p>
        </w:tc>
      </w:tr>
    </w:tbl>
    <w:p w14:paraId="7BED2022" w14:textId="304EA902" w:rsidR="001E1D53" w:rsidRPr="00C050CA" w:rsidRDefault="001E1D53"/>
    <w:sectPr w:rsidR="001E1D53" w:rsidRPr="00C050CA" w:rsidSect="009B2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57386" w14:textId="77777777" w:rsidR="00D440C3" w:rsidRDefault="00D440C3" w:rsidP="00320195">
      <w:r>
        <w:separator/>
      </w:r>
    </w:p>
  </w:endnote>
  <w:endnote w:type="continuationSeparator" w:id="0">
    <w:p w14:paraId="20D4D0B6" w14:textId="77777777" w:rsidR="00D440C3" w:rsidRDefault="00D440C3" w:rsidP="0032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4698B" w14:textId="77777777" w:rsidR="009B2508" w:rsidRDefault="009B25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A734A" w14:textId="636F106B" w:rsidR="00A77F3B" w:rsidRDefault="00A77F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D5FBF" w14:textId="36D5C9B7" w:rsidR="00A77F3B" w:rsidRDefault="00A77F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A9E35" w14:textId="77777777" w:rsidR="00D440C3" w:rsidRDefault="00D440C3" w:rsidP="00320195">
      <w:r>
        <w:separator/>
      </w:r>
    </w:p>
  </w:footnote>
  <w:footnote w:type="continuationSeparator" w:id="0">
    <w:p w14:paraId="3FC1CB9F" w14:textId="77777777" w:rsidR="00D440C3" w:rsidRDefault="00D440C3" w:rsidP="00320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4B44" w14:textId="77777777" w:rsidR="009B2508" w:rsidRDefault="009B2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318" w:type="dxa"/>
      <w:tblLook w:val="04A0" w:firstRow="1" w:lastRow="0" w:firstColumn="1" w:lastColumn="0" w:noHBand="0" w:noVBand="1"/>
    </w:tblPr>
    <w:tblGrid>
      <w:gridCol w:w="7656"/>
      <w:gridCol w:w="567"/>
      <w:gridCol w:w="1559"/>
      <w:gridCol w:w="283"/>
    </w:tblGrid>
    <w:tr w:rsidR="00320195" w:rsidRPr="009B2A75" w14:paraId="6506906D" w14:textId="77777777" w:rsidTr="00416623">
      <w:trPr>
        <w:gridAfter w:val="1"/>
        <w:wAfter w:w="283" w:type="dxa"/>
        <w:trHeight w:val="284"/>
      </w:trPr>
      <w:tc>
        <w:tcPr>
          <w:tcW w:w="7656" w:type="dxa"/>
          <w:hideMark/>
        </w:tcPr>
        <w:p w14:paraId="4FAC98D0" w14:textId="6DBF7150" w:rsidR="00320195" w:rsidRPr="00BA763B" w:rsidRDefault="00320195" w:rsidP="00320195">
          <w:pPr>
            <w:pStyle w:val="NoSpacing"/>
            <w:rPr>
              <w:rFonts w:ascii="TH SarabunPSK" w:hAnsi="TH SarabunPSK" w:cs="TH SarabunPSK"/>
              <w:sz w:val="32"/>
              <w:szCs w:val="32"/>
            </w:rPr>
          </w:pPr>
          <w:r w:rsidRPr="00320195">
            <w:rPr>
              <w:rFonts w:ascii="TH SarabunPSK" w:hAnsi="TH SarabunPSK" w:cs="TH SarabunPSK"/>
              <w:sz w:val="32"/>
              <w:szCs w:val="32"/>
              <w:cs/>
            </w:rPr>
            <w:t>แบบบันทึกรายงานการตรวจประเมินตามมาตรฐานธนาคารเซลล์ (</w:t>
          </w:r>
          <w:r w:rsidRPr="00320195">
            <w:rPr>
              <w:rFonts w:ascii="TH SarabunPSK" w:hAnsi="TH SarabunPSK" w:cs="TH SarabunPSK"/>
              <w:sz w:val="32"/>
              <w:szCs w:val="32"/>
            </w:rPr>
            <w:t>Cell Bank)</w:t>
          </w:r>
        </w:p>
      </w:tc>
      <w:tc>
        <w:tcPr>
          <w:tcW w:w="2126" w:type="dxa"/>
          <w:gridSpan w:val="2"/>
          <w:hideMark/>
        </w:tcPr>
        <w:p w14:paraId="2B6F39BB" w14:textId="41A1BCB2" w:rsidR="00320195" w:rsidRPr="00FE1A5B" w:rsidRDefault="00EF716D" w:rsidP="00320195">
          <w:pPr>
            <w:pStyle w:val="NoSpacing"/>
            <w:rPr>
              <w:rFonts w:ascii="TH SarabunPSK" w:hAnsi="TH SarabunPSK" w:cs="TH SarabunPSK"/>
              <w:sz w:val="30"/>
            </w:rPr>
          </w:pPr>
          <w:r w:rsidRPr="00EF716D">
            <w:rPr>
              <w:rFonts w:ascii="TH SarabunPSK" w:hAnsi="TH SarabunPSK" w:cs="TH SarabunPSK"/>
              <w:sz w:val="30"/>
            </w:rPr>
            <w:t>F 07 15 212</w:t>
          </w:r>
        </w:p>
      </w:tc>
    </w:tr>
    <w:tr w:rsidR="00320195" w:rsidRPr="009B2A75" w14:paraId="1B70A7B6" w14:textId="77777777" w:rsidTr="00416623">
      <w:trPr>
        <w:gridAfter w:val="1"/>
        <w:wAfter w:w="283" w:type="dxa"/>
      </w:trPr>
      <w:tc>
        <w:tcPr>
          <w:tcW w:w="7656" w:type="dxa"/>
          <w:hideMark/>
        </w:tcPr>
        <w:p w14:paraId="47DF891A" w14:textId="49CCC8D0" w:rsidR="00320195" w:rsidRPr="00FE1A5B" w:rsidRDefault="00320195" w:rsidP="00320195">
          <w:pPr>
            <w:pStyle w:val="NoSpacing"/>
            <w:rPr>
              <w:rFonts w:ascii="TH SarabunPSK" w:hAnsi="TH SarabunPSK" w:cs="TH SarabunPSK"/>
              <w:sz w:val="30"/>
            </w:rPr>
          </w:pPr>
          <w:r w:rsidRPr="00F26EB3">
            <w:rPr>
              <w:rFonts w:ascii="TH SarabunPSK" w:hAnsi="TH SarabunPSK" w:cs="TH SarabunPSK" w:hint="cs"/>
              <w:sz w:val="30"/>
              <w:cs/>
            </w:rPr>
            <w:t>วันที่ออกเอกสาร</w:t>
          </w:r>
          <w:r w:rsidRPr="00F26EB3">
            <w:rPr>
              <w:rFonts w:ascii="TH SarabunPSK" w:hAnsi="TH SarabunPSK" w:cs="TH SarabunPSK"/>
              <w:sz w:val="30"/>
              <w:cs/>
            </w:rPr>
            <w:t xml:space="preserve"> </w:t>
          </w:r>
          <w:r w:rsidR="00A77F3B" w:rsidRPr="00A77F3B">
            <w:rPr>
              <w:rFonts w:ascii="TH SarabunPSK" w:hAnsi="TH SarabunPSK" w:cs="TH SarabunPSK" w:hint="cs"/>
              <w:color w:val="EE0000"/>
              <w:sz w:val="30"/>
              <w:cs/>
            </w:rPr>
            <w:t>14 ก.ย. 2569</w:t>
          </w:r>
        </w:p>
      </w:tc>
      <w:tc>
        <w:tcPr>
          <w:tcW w:w="2126" w:type="dxa"/>
          <w:gridSpan w:val="2"/>
          <w:hideMark/>
        </w:tcPr>
        <w:p w14:paraId="659B8CAD" w14:textId="058A3C31" w:rsidR="00320195" w:rsidRPr="00FE1A5B" w:rsidRDefault="00320195" w:rsidP="00320195">
          <w:pPr>
            <w:pStyle w:val="NoSpacing"/>
            <w:rPr>
              <w:rFonts w:ascii="TH SarabunPSK" w:hAnsi="TH SarabunPSK" w:cs="TH SarabunPSK"/>
              <w:sz w:val="30"/>
            </w:rPr>
          </w:pPr>
          <w:r w:rsidRPr="00F26EB3">
            <w:rPr>
              <w:rFonts w:ascii="TH SarabunPSK" w:hAnsi="TH SarabunPSK" w:cs="TH SarabunPSK" w:hint="cs"/>
              <w:sz w:val="30"/>
              <w:cs/>
            </w:rPr>
            <w:t>แก้ไขครั้งที่</w:t>
          </w:r>
          <w:r w:rsidRPr="00F26EB3">
            <w:rPr>
              <w:rFonts w:ascii="TH SarabunPSK" w:hAnsi="TH SarabunPSK" w:cs="TH SarabunPSK"/>
              <w:sz w:val="30"/>
              <w:cs/>
            </w:rPr>
            <w:t xml:space="preserve"> </w:t>
          </w:r>
          <w:r w:rsidRPr="00F26EB3">
            <w:rPr>
              <w:rFonts w:ascii="TH SarabunPSK" w:hAnsi="TH SarabunPSK" w:cs="TH SarabunPSK"/>
              <w:sz w:val="30"/>
            </w:rPr>
            <w:t>0</w:t>
          </w:r>
          <w:r w:rsidR="003D5401">
            <w:rPr>
              <w:rFonts w:ascii="TH SarabunPSK" w:hAnsi="TH SarabunPSK" w:cs="TH SarabunPSK"/>
              <w:sz w:val="30"/>
            </w:rPr>
            <w:t>1</w:t>
          </w:r>
        </w:p>
      </w:tc>
    </w:tr>
    <w:tr w:rsidR="00320195" w:rsidRPr="009B2A75" w14:paraId="1282E6A0" w14:textId="77777777" w:rsidTr="00416623">
      <w:trPr>
        <w:gridAfter w:val="1"/>
        <w:wAfter w:w="283" w:type="dxa"/>
      </w:trPr>
      <w:tc>
        <w:tcPr>
          <w:tcW w:w="7656" w:type="dxa"/>
          <w:hideMark/>
        </w:tcPr>
        <w:p w14:paraId="4BDEA2F2" w14:textId="77777777" w:rsidR="00320195" w:rsidRPr="00FE1A5B" w:rsidRDefault="00320195" w:rsidP="00320195">
          <w:pPr>
            <w:pStyle w:val="NoSpacing"/>
            <w:rPr>
              <w:rFonts w:ascii="TH SarabunPSK" w:hAnsi="TH SarabunPSK" w:cs="TH SarabunPSK"/>
              <w:sz w:val="30"/>
            </w:rPr>
          </w:pPr>
          <w:r w:rsidRPr="00F26EB3">
            <w:rPr>
              <w:rFonts w:ascii="TH SarabunPSK" w:hAnsi="TH SarabunPSK" w:cs="TH SarabunPSK" w:hint="cs"/>
              <w:sz w:val="30"/>
              <w:cs/>
            </w:rPr>
            <w:t>สำนักมาตรฐานห้องปฏิบัติการ</w:t>
          </w:r>
          <w:r w:rsidRPr="00F26EB3">
            <w:rPr>
              <w:rFonts w:ascii="TH SarabunPSK" w:hAnsi="TH SarabunPSK" w:cs="TH SarabunPSK"/>
              <w:sz w:val="30"/>
              <w:cs/>
            </w:rPr>
            <w:t xml:space="preserve"> </w:t>
          </w:r>
          <w:r w:rsidRPr="00F26EB3">
            <w:rPr>
              <w:rFonts w:ascii="TH SarabunPSK" w:hAnsi="TH SarabunPSK" w:cs="TH SarabunPSK" w:hint="cs"/>
              <w:sz w:val="30"/>
              <w:cs/>
            </w:rPr>
            <w:t>กรมวิทยาศาสตร์การแพทย์</w:t>
          </w:r>
        </w:p>
      </w:tc>
      <w:tc>
        <w:tcPr>
          <w:tcW w:w="2126" w:type="dxa"/>
          <w:gridSpan w:val="2"/>
          <w:hideMark/>
        </w:tcPr>
        <w:p w14:paraId="371DEFBD" w14:textId="77777777" w:rsidR="00320195" w:rsidRPr="00FE1A5B" w:rsidRDefault="00320195" w:rsidP="00320195">
          <w:pPr>
            <w:pStyle w:val="NoSpacing"/>
            <w:rPr>
              <w:rFonts w:ascii="TH SarabunPSK" w:hAnsi="TH SarabunPSK" w:cs="TH SarabunPSK"/>
              <w:sz w:val="30"/>
            </w:rPr>
          </w:pPr>
          <w:r w:rsidRPr="00F26EB3">
            <w:rPr>
              <w:rFonts w:ascii="TH SarabunPSK" w:hAnsi="TH SarabunPSK" w:cs="TH SarabunPSK" w:hint="cs"/>
              <w:sz w:val="30"/>
              <w:cs/>
            </w:rPr>
            <w:t>หน้า</w:t>
          </w:r>
          <w:r w:rsidRPr="00F26EB3">
            <w:rPr>
              <w:rFonts w:ascii="TH SarabunPSK" w:hAnsi="TH SarabunPSK" w:cs="TH SarabunPSK"/>
              <w:sz w:val="30"/>
              <w:cs/>
            </w:rPr>
            <w:t xml:space="preserve"> </w:t>
          </w:r>
          <w:r w:rsidRPr="003C07A1">
            <w:rPr>
              <w:rFonts w:ascii="TH SarabunPSK" w:hAnsi="TH SarabunPSK" w:cs="TH SarabunPSK"/>
              <w:sz w:val="30"/>
              <w:cs/>
            </w:rPr>
            <w:fldChar w:fldCharType="begin"/>
          </w:r>
          <w:r w:rsidRPr="003C07A1">
            <w:rPr>
              <w:rFonts w:ascii="TH SarabunPSK" w:hAnsi="TH SarabunPSK" w:cs="TH SarabunPSK"/>
              <w:sz w:val="30"/>
            </w:rPr>
            <w:instrText>PAGE   \* MERGEFORMAT</w:instrText>
          </w:r>
          <w:r w:rsidRPr="003C07A1">
            <w:rPr>
              <w:rFonts w:ascii="TH SarabunPSK" w:hAnsi="TH SarabunPSK" w:cs="TH SarabunPSK"/>
              <w:sz w:val="30"/>
              <w:cs/>
            </w:rPr>
            <w:fldChar w:fldCharType="separate"/>
          </w:r>
          <w:r>
            <w:rPr>
              <w:rFonts w:ascii="TH SarabunPSK" w:hAnsi="TH SarabunPSK" w:cs="TH SarabunPSK"/>
              <w:sz w:val="30"/>
            </w:rPr>
            <w:t>15</w:t>
          </w:r>
          <w:r w:rsidRPr="003C07A1">
            <w:rPr>
              <w:rFonts w:ascii="TH SarabunPSK" w:hAnsi="TH SarabunPSK" w:cs="TH SarabunPSK"/>
              <w:sz w:val="30"/>
              <w:cs/>
            </w:rPr>
            <w:fldChar w:fldCharType="end"/>
          </w:r>
          <w:r w:rsidRPr="00F26EB3">
            <w:rPr>
              <w:rFonts w:ascii="TH SarabunPSK" w:hAnsi="TH SarabunPSK" w:cs="TH SarabunPSK"/>
              <w:sz w:val="30"/>
            </w:rPr>
            <w:t xml:space="preserve"> </w:t>
          </w:r>
          <w:r w:rsidRPr="00F26EB3">
            <w:rPr>
              <w:rFonts w:ascii="TH SarabunPSK" w:hAnsi="TH SarabunPSK" w:cs="TH SarabunPSK" w:hint="cs"/>
              <w:sz w:val="30"/>
              <w:cs/>
            </w:rPr>
            <w:t>ของ</w:t>
          </w:r>
          <w:r w:rsidRPr="00F26EB3">
            <w:rPr>
              <w:rFonts w:ascii="TH SarabunPSK" w:hAnsi="TH SarabunPSK" w:cs="TH SarabunPSK"/>
              <w:sz w:val="30"/>
              <w:cs/>
            </w:rPr>
            <w:t xml:space="preserve"> </w:t>
          </w:r>
          <w:r w:rsidRPr="001B66D3">
            <w:rPr>
              <w:rFonts w:ascii="TH SarabunPSK" w:hAnsi="TH SarabunPSK" w:cs="TH SarabunPSK"/>
              <w:sz w:val="32"/>
              <w:szCs w:val="32"/>
            </w:rPr>
            <w:fldChar w:fldCharType="begin"/>
          </w:r>
          <w:r w:rsidRPr="001B66D3">
            <w:rPr>
              <w:rFonts w:ascii="TH SarabunPSK" w:hAnsi="TH SarabunPSK" w:cs="TH SarabunPSK"/>
              <w:sz w:val="32"/>
              <w:szCs w:val="32"/>
            </w:rPr>
            <w:instrText xml:space="preserve"> NUMPAGES  \* Arabic  \* MERGEFORMAT </w:instrText>
          </w:r>
          <w:r w:rsidRPr="001B66D3">
            <w:rPr>
              <w:rFonts w:ascii="TH SarabunPSK" w:hAnsi="TH SarabunPSK" w:cs="TH SarabunPSK"/>
              <w:sz w:val="32"/>
              <w:szCs w:val="32"/>
            </w:rPr>
            <w:fldChar w:fldCharType="separate"/>
          </w:r>
          <w:r>
            <w:rPr>
              <w:rFonts w:ascii="TH SarabunPSK" w:hAnsi="TH SarabunPSK" w:cs="TH SarabunPSK"/>
              <w:sz w:val="32"/>
              <w:szCs w:val="32"/>
            </w:rPr>
            <w:t>48</w:t>
          </w:r>
          <w:r w:rsidRPr="001B66D3">
            <w:rPr>
              <w:rFonts w:ascii="TH SarabunPSK" w:hAnsi="TH SarabunPSK" w:cs="TH SarabunPSK"/>
              <w:sz w:val="32"/>
              <w:szCs w:val="32"/>
            </w:rPr>
            <w:fldChar w:fldCharType="end"/>
          </w:r>
          <w:r w:rsidRPr="00F26EB3">
            <w:rPr>
              <w:rFonts w:ascii="TH SarabunPSK" w:hAnsi="TH SarabunPSK" w:cs="TH SarabunPSK"/>
              <w:sz w:val="30"/>
            </w:rPr>
            <w:t xml:space="preserve"> </w:t>
          </w:r>
          <w:r w:rsidRPr="00F26EB3">
            <w:rPr>
              <w:rFonts w:ascii="TH SarabunPSK" w:hAnsi="TH SarabunPSK" w:cs="TH SarabunPSK" w:hint="cs"/>
              <w:sz w:val="30"/>
              <w:cs/>
            </w:rPr>
            <w:t>หน้า</w:t>
          </w:r>
        </w:p>
      </w:tc>
    </w:tr>
    <w:tr w:rsidR="00320195" w:rsidRPr="009B2A75" w14:paraId="59E035C8" w14:textId="77777777" w:rsidTr="00416623">
      <w:tc>
        <w:tcPr>
          <w:tcW w:w="8223" w:type="dxa"/>
          <w:gridSpan w:val="2"/>
          <w:tcBorders>
            <w:bottom w:val="single" w:sz="4" w:space="0" w:color="auto"/>
          </w:tcBorders>
        </w:tcPr>
        <w:p w14:paraId="42D64E1C" w14:textId="77777777" w:rsidR="00320195" w:rsidRPr="009B2A75" w:rsidRDefault="00320195" w:rsidP="00320195">
          <w:pPr>
            <w:pStyle w:val="NoSpacing"/>
            <w:rPr>
              <w:rFonts w:ascii="TH SarabunPSK" w:hAnsi="TH SarabunPSK" w:cs="TH SarabunPSK"/>
              <w:sz w:val="10"/>
              <w:szCs w:val="10"/>
              <w:cs/>
            </w:rPr>
          </w:pPr>
        </w:p>
      </w:tc>
      <w:tc>
        <w:tcPr>
          <w:tcW w:w="1842" w:type="dxa"/>
          <w:gridSpan w:val="2"/>
          <w:tcBorders>
            <w:bottom w:val="single" w:sz="4" w:space="0" w:color="auto"/>
          </w:tcBorders>
        </w:tcPr>
        <w:p w14:paraId="327F54AD" w14:textId="77777777" w:rsidR="00320195" w:rsidRPr="009B2A75" w:rsidRDefault="00320195" w:rsidP="00320195">
          <w:pPr>
            <w:pStyle w:val="NoSpacing"/>
            <w:rPr>
              <w:rFonts w:ascii="TH SarabunPSK" w:hAnsi="TH SarabunPSK" w:cs="TH SarabunPSK"/>
              <w:sz w:val="10"/>
              <w:szCs w:val="10"/>
              <w:cs/>
            </w:rPr>
          </w:pPr>
        </w:p>
      </w:tc>
    </w:tr>
  </w:tbl>
  <w:p w14:paraId="165B02B4" w14:textId="63354543" w:rsidR="00320195" w:rsidRDefault="003201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318" w:type="dxa"/>
      <w:tblLook w:val="04A0" w:firstRow="1" w:lastRow="0" w:firstColumn="1" w:lastColumn="0" w:noHBand="0" w:noVBand="1"/>
    </w:tblPr>
    <w:tblGrid>
      <w:gridCol w:w="7656"/>
      <w:gridCol w:w="567"/>
      <w:gridCol w:w="1559"/>
      <w:gridCol w:w="283"/>
    </w:tblGrid>
    <w:tr w:rsidR="009B2508" w:rsidRPr="009B2A75" w14:paraId="33E34D36" w14:textId="77777777" w:rsidTr="00A43B77">
      <w:trPr>
        <w:gridAfter w:val="1"/>
        <w:wAfter w:w="283" w:type="dxa"/>
        <w:trHeight w:val="284"/>
      </w:trPr>
      <w:tc>
        <w:tcPr>
          <w:tcW w:w="7656" w:type="dxa"/>
          <w:hideMark/>
        </w:tcPr>
        <w:p w14:paraId="6B8E5ED0" w14:textId="77777777" w:rsidR="009B2508" w:rsidRPr="00BA763B" w:rsidRDefault="009B2508" w:rsidP="009B2508">
          <w:pPr>
            <w:pStyle w:val="NoSpacing"/>
            <w:rPr>
              <w:rFonts w:ascii="TH SarabunPSK" w:hAnsi="TH SarabunPSK" w:cs="TH SarabunPSK"/>
              <w:sz w:val="32"/>
              <w:szCs w:val="32"/>
            </w:rPr>
          </w:pPr>
          <w:r w:rsidRPr="00320195">
            <w:rPr>
              <w:rFonts w:ascii="TH SarabunPSK" w:hAnsi="TH SarabunPSK" w:cs="TH SarabunPSK"/>
              <w:sz w:val="32"/>
              <w:szCs w:val="32"/>
              <w:cs/>
            </w:rPr>
            <w:t>แบบบันทึกรายงานการตรวจประเมินตามมาตรฐานธนาคารเซลล์ (</w:t>
          </w:r>
          <w:r w:rsidRPr="00320195">
            <w:rPr>
              <w:rFonts w:ascii="TH SarabunPSK" w:hAnsi="TH SarabunPSK" w:cs="TH SarabunPSK"/>
              <w:sz w:val="32"/>
              <w:szCs w:val="32"/>
            </w:rPr>
            <w:t>Cell Bank)</w:t>
          </w:r>
        </w:p>
      </w:tc>
      <w:tc>
        <w:tcPr>
          <w:tcW w:w="2126" w:type="dxa"/>
          <w:gridSpan w:val="2"/>
          <w:hideMark/>
        </w:tcPr>
        <w:p w14:paraId="4FD8312C" w14:textId="77777777" w:rsidR="009B2508" w:rsidRPr="00FE1A5B" w:rsidRDefault="009B2508" w:rsidP="009B2508">
          <w:pPr>
            <w:pStyle w:val="NoSpacing"/>
            <w:rPr>
              <w:rFonts w:ascii="TH SarabunPSK" w:hAnsi="TH SarabunPSK" w:cs="TH SarabunPSK"/>
              <w:sz w:val="30"/>
            </w:rPr>
          </w:pPr>
          <w:r w:rsidRPr="00EF716D">
            <w:rPr>
              <w:rFonts w:ascii="TH SarabunPSK" w:hAnsi="TH SarabunPSK" w:cs="TH SarabunPSK"/>
              <w:sz w:val="30"/>
            </w:rPr>
            <w:t>F 07 15 212</w:t>
          </w:r>
        </w:p>
      </w:tc>
    </w:tr>
    <w:tr w:rsidR="009B2508" w:rsidRPr="009B2A75" w14:paraId="07D774A8" w14:textId="77777777" w:rsidTr="00A43B77">
      <w:trPr>
        <w:gridAfter w:val="1"/>
        <w:wAfter w:w="283" w:type="dxa"/>
      </w:trPr>
      <w:tc>
        <w:tcPr>
          <w:tcW w:w="7656" w:type="dxa"/>
          <w:hideMark/>
        </w:tcPr>
        <w:p w14:paraId="3215DD7F" w14:textId="77777777" w:rsidR="009B2508" w:rsidRPr="00FE1A5B" w:rsidRDefault="009B2508" w:rsidP="009B2508">
          <w:pPr>
            <w:pStyle w:val="NoSpacing"/>
            <w:rPr>
              <w:rFonts w:ascii="TH SarabunPSK" w:hAnsi="TH SarabunPSK" w:cs="TH SarabunPSK"/>
              <w:sz w:val="30"/>
            </w:rPr>
          </w:pPr>
          <w:r w:rsidRPr="00F26EB3">
            <w:rPr>
              <w:rFonts w:ascii="TH SarabunPSK" w:hAnsi="TH SarabunPSK" w:cs="TH SarabunPSK" w:hint="cs"/>
              <w:sz w:val="30"/>
              <w:cs/>
            </w:rPr>
            <w:t>วันที่ออกเอกสาร</w:t>
          </w:r>
          <w:r w:rsidRPr="00F26EB3">
            <w:rPr>
              <w:rFonts w:ascii="TH SarabunPSK" w:hAnsi="TH SarabunPSK" w:cs="TH SarabunPSK"/>
              <w:sz w:val="30"/>
              <w:cs/>
            </w:rPr>
            <w:t xml:space="preserve"> </w:t>
          </w:r>
          <w:r w:rsidRPr="00A77F3B">
            <w:rPr>
              <w:rFonts w:ascii="TH SarabunPSK" w:hAnsi="TH SarabunPSK" w:cs="TH SarabunPSK" w:hint="cs"/>
              <w:color w:val="EE0000"/>
              <w:sz w:val="30"/>
              <w:cs/>
            </w:rPr>
            <w:t>14 ก.ย. 2569</w:t>
          </w:r>
        </w:p>
      </w:tc>
      <w:tc>
        <w:tcPr>
          <w:tcW w:w="2126" w:type="dxa"/>
          <w:gridSpan w:val="2"/>
          <w:hideMark/>
        </w:tcPr>
        <w:p w14:paraId="0BDF128D" w14:textId="77777777" w:rsidR="009B2508" w:rsidRPr="00FE1A5B" w:rsidRDefault="009B2508" w:rsidP="009B2508">
          <w:pPr>
            <w:pStyle w:val="NoSpacing"/>
            <w:rPr>
              <w:rFonts w:ascii="TH SarabunPSK" w:hAnsi="TH SarabunPSK" w:cs="TH SarabunPSK"/>
              <w:sz w:val="30"/>
            </w:rPr>
          </w:pPr>
          <w:r w:rsidRPr="00F26EB3">
            <w:rPr>
              <w:rFonts w:ascii="TH SarabunPSK" w:hAnsi="TH SarabunPSK" w:cs="TH SarabunPSK" w:hint="cs"/>
              <w:sz w:val="30"/>
              <w:cs/>
            </w:rPr>
            <w:t>แก้ไขครั้งที่</w:t>
          </w:r>
          <w:r w:rsidRPr="00F26EB3">
            <w:rPr>
              <w:rFonts w:ascii="TH SarabunPSK" w:hAnsi="TH SarabunPSK" w:cs="TH SarabunPSK"/>
              <w:sz w:val="30"/>
              <w:cs/>
            </w:rPr>
            <w:t xml:space="preserve"> </w:t>
          </w:r>
          <w:r w:rsidRPr="00F26EB3">
            <w:rPr>
              <w:rFonts w:ascii="TH SarabunPSK" w:hAnsi="TH SarabunPSK" w:cs="TH SarabunPSK"/>
              <w:sz w:val="30"/>
            </w:rPr>
            <w:t>0</w:t>
          </w:r>
          <w:r>
            <w:rPr>
              <w:rFonts w:ascii="TH SarabunPSK" w:hAnsi="TH SarabunPSK" w:cs="TH SarabunPSK"/>
              <w:sz w:val="30"/>
            </w:rPr>
            <w:t>1</w:t>
          </w:r>
        </w:p>
      </w:tc>
    </w:tr>
    <w:tr w:rsidR="009B2508" w:rsidRPr="009B2A75" w14:paraId="773EB8A7" w14:textId="77777777" w:rsidTr="00A43B77">
      <w:trPr>
        <w:gridAfter w:val="1"/>
        <w:wAfter w:w="283" w:type="dxa"/>
      </w:trPr>
      <w:tc>
        <w:tcPr>
          <w:tcW w:w="7656" w:type="dxa"/>
          <w:hideMark/>
        </w:tcPr>
        <w:p w14:paraId="6FA304CE" w14:textId="77777777" w:rsidR="009B2508" w:rsidRPr="00FE1A5B" w:rsidRDefault="009B2508" w:rsidP="009B2508">
          <w:pPr>
            <w:pStyle w:val="NoSpacing"/>
            <w:rPr>
              <w:rFonts w:ascii="TH SarabunPSK" w:hAnsi="TH SarabunPSK" w:cs="TH SarabunPSK"/>
              <w:sz w:val="30"/>
            </w:rPr>
          </w:pPr>
          <w:r w:rsidRPr="00F26EB3">
            <w:rPr>
              <w:rFonts w:ascii="TH SarabunPSK" w:hAnsi="TH SarabunPSK" w:cs="TH SarabunPSK" w:hint="cs"/>
              <w:sz w:val="30"/>
              <w:cs/>
            </w:rPr>
            <w:t>สำนักมาตรฐานห้องปฏิบัติการ</w:t>
          </w:r>
          <w:r w:rsidRPr="00F26EB3">
            <w:rPr>
              <w:rFonts w:ascii="TH SarabunPSK" w:hAnsi="TH SarabunPSK" w:cs="TH SarabunPSK"/>
              <w:sz w:val="30"/>
              <w:cs/>
            </w:rPr>
            <w:t xml:space="preserve"> </w:t>
          </w:r>
          <w:r w:rsidRPr="00F26EB3">
            <w:rPr>
              <w:rFonts w:ascii="TH SarabunPSK" w:hAnsi="TH SarabunPSK" w:cs="TH SarabunPSK" w:hint="cs"/>
              <w:sz w:val="30"/>
              <w:cs/>
            </w:rPr>
            <w:t>กรมวิทยาศาสตร์การแพทย์</w:t>
          </w:r>
        </w:p>
      </w:tc>
      <w:tc>
        <w:tcPr>
          <w:tcW w:w="2126" w:type="dxa"/>
          <w:gridSpan w:val="2"/>
          <w:hideMark/>
        </w:tcPr>
        <w:p w14:paraId="5BFC4061" w14:textId="77777777" w:rsidR="009B2508" w:rsidRPr="00FE1A5B" w:rsidRDefault="009B2508" w:rsidP="009B2508">
          <w:pPr>
            <w:pStyle w:val="NoSpacing"/>
            <w:rPr>
              <w:rFonts w:ascii="TH SarabunPSK" w:hAnsi="TH SarabunPSK" w:cs="TH SarabunPSK"/>
              <w:sz w:val="30"/>
            </w:rPr>
          </w:pPr>
          <w:r w:rsidRPr="00F26EB3">
            <w:rPr>
              <w:rFonts w:ascii="TH SarabunPSK" w:hAnsi="TH SarabunPSK" w:cs="TH SarabunPSK" w:hint="cs"/>
              <w:sz w:val="30"/>
              <w:cs/>
            </w:rPr>
            <w:t>หน้า</w:t>
          </w:r>
          <w:r w:rsidRPr="00F26EB3">
            <w:rPr>
              <w:rFonts w:ascii="TH SarabunPSK" w:hAnsi="TH SarabunPSK" w:cs="TH SarabunPSK"/>
              <w:sz w:val="30"/>
              <w:cs/>
            </w:rPr>
            <w:t xml:space="preserve"> </w:t>
          </w:r>
          <w:r w:rsidRPr="003C07A1">
            <w:rPr>
              <w:rFonts w:ascii="TH SarabunPSK" w:hAnsi="TH SarabunPSK" w:cs="TH SarabunPSK"/>
              <w:sz w:val="30"/>
              <w:cs/>
            </w:rPr>
            <w:fldChar w:fldCharType="begin"/>
          </w:r>
          <w:r w:rsidRPr="003C07A1">
            <w:rPr>
              <w:rFonts w:ascii="TH SarabunPSK" w:hAnsi="TH SarabunPSK" w:cs="TH SarabunPSK"/>
              <w:sz w:val="30"/>
            </w:rPr>
            <w:instrText>PAGE   \* MERGEFORMAT</w:instrText>
          </w:r>
          <w:r w:rsidRPr="003C07A1">
            <w:rPr>
              <w:rFonts w:ascii="TH SarabunPSK" w:hAnsi="TH SarabunPSK" w:cs="TH SarabunPSK"/>
              <w:sz w:val="30"/>
              <w:cs/>
            </w:rPr>
            <w:fldChar w:fldCharType="separate"/>
          </w:r>
          <w:r>
            <w:rPr>
              <w:rFonts w:ascii="TH SarabunPSK" w:hAnsi="TH SarabunPSK" w:cs="TH SarabunPSK"/>
              <w:sz w:val="30"/>
            </w:rPr>
            <w:t>15</w:t>
          </w:r>
          <w:r w:rsidRPr="003C07A1">
            <w:rPr>
              <w:rFonts w:ascii="TH SarabunPSK" w:hAnsi="TH SarabunPSK" w:cs="TH SarabunPSK"/>
              <w:sz w:val="30"/>
              <w:cs/>
            </w:rPr>
            <w:fldChar w:fldCharType="end"/>
          </w:r>
          <w:r w:rsidRPr="00F26EB3">
            <w:rPr>
              <w:rFonts w:ascii="TH SarabunPSK" w:hAnsi="TH SarabunPSK" w:cs="TH SarabunPSK"/>
              <w:sz w:val="30"/>
            </w:rPr>
            <w:t xml:space="preserve"> </w:t>
          </w:r>
          <w:r w:rsidRPr="00F26EB3">
            <w:rPr>
              <w:rFonts w:ascii="TH SarabunPSK" w:hAnsi="TH SarabunPSK" w:cs="TH SarabunPSK" w:hint="cs"/>
              <w:sz w:val="30"/>
              <w:cs/>
            </w:rPr>
            <w:t>ของ</w:t>
          </w:r>
          <w:r w:rsidRPr="00F26EB3">
            <w:rPr>
              <w:rFonts w:ascii="TH SarabunPSK" w:hAnsi="TH SarabunPSK" w:cs="TH SarabunPSK"/>
              <w:sz w:val="30"/>
              <w:cs/>
            </w:rPr>
            <w:t xml:space="preserve"> </w:t>
          </w:r>
          <w:r w:rsidRPr="001B66D3">
            <w:rPr>
              <w:rFonts w:ascii="TH SarabunPSK" w:hAnsi="TH SarabunPSK" w:cs="TH SarabunPSK"/>
              <w:sz w:val="32"/>
              <w:szCs w:val="32"/>
            </w:rPr>
            <w:fldChar w:fldCharType="begin"/>
          </w:r>
          <w:r w:rsidRPr="001B66D3">
            <w:rPr>
              <w:rFonts w:ascii="TH SarabunPSK" w:hAnsi="TH SarabunPSK" w:cs="TH SarabunPSK"/>
              <w:sz w:val="32"/>
              <w:szCs w:val="32"/>
            </w:rPr>
            <w:instrText xml:space="preserve"> NUMPAGES  \* Arabic  \* MERGEFORMAT </w:instrText>
          </w:r>
          <w:r w:rsidRPr="001B66D3">
            <w:rPr>
              <w:rFonts w:ascii="TH SarabunPSK" w:hAnsi="TH SarabunPSK" w:cs="TH SarabunPSK"/>
              <w:sz w:val="32"/>
              <w:szCs w:val="32"/>
            </w:rPr>
            <w:fldChar w:fldCharType="separate"/>
          </w:r>
          <w:r>
            <w:rPr>
              <w:rFonts w:ascii="TH SarabunPSK" w:hAnsi="TH SarabunPSK" w:cs="TH SarabunPSK"/>
              <w:sz w:val="32"/>
              <w:szCs w:val="32"/>
            </w:rPr>
            <w:t>48</w:t>
          </w:r>
          <w:r w:rsidRPr="001B66D3">
            <w:rPr>
              <w:rFonts w:ascii="TH SarabunPSK" w:hAnsi="TH SarabunPSK" w:cs="TH SarabunPSK"/>
              <w:sz w:val="32"/>
              <w:szCs w:val="32"/>
            </w:rPr>
            <w:fldChar w:fldCharType="end"/>
          </w:r>
          <w:r w:rsidRPr="00F26EB3">
            <w:rPr>
              <w:rFonts w:ascii="TH SarabunPSK" w:hAnsi="TH SarabunPSK" w:cs="TH SarabunPSK"/>
              <w:sz w:val="30"/>
            </w:rPr>
            <w:t xml:space="preserve"> </w:t>
          </w:r>
          <w:r w:rsidRPr="00F26EB3">
            <w:rPr>
              <w:rFonts w:ascii="TH SarabunPSK" w:hAnsi="TH SarabunPSK" w:cs="TH SarabunPSK" w:hint="cs"/>
              <w:sz w:val="30"/>
              <w:cs/>
            </w:rPr>
            <w:t>หน้า</w:t>
          </w:r>
        </w:p>
      </w:tc>
    </w:tr>
    <w:tr w:rsidR="009B2508" w:rsidRPr="009B2A75" w14:paraId="292A0521" w14:textId="77777777" w:rsidTr="00A43B77">
      <w:tc>
        <w:tcPr>
          <w:tcW w:w="8223" w:type="dxa"/>
          <w:gridSpan w:val="2"/>
          <w:tcBorders>
            <w:bottom w:val="single" w:sz="4" w:space="0" w:color="auto"/>
          </w:tcBorders>
        </w:tcPr>
        <w:p w14:paraId="3C3EE2B1" w14:textId="77777777" w:rsidR="009B2508" w:rsidRPr="009B2A75" w:rsidRDefault="009B2508" w:rsidP="009B2508">
          <w:pPr>
            <w:pStyle w:val="NoSpacing"/>
            <w:rPr>
              <w:rFonts w:ascii="TH SarabunPSK" w:hAnsi="TH SarabunPSK" w:cs="TH SarabunPSK"/>
              <w:sz w:val="10"/>
              <w:szCs w:val="10"/>
              <w:cs/>
            </w:rPr>
          </w:pPr>
        </w:p>
      </w:tc>
      <w:tc>
        <w:tcPr>
          <w:tcW w:w="1842" w:type="dxa"/>
          <w:gridSpan w:val="2"/>
          <w:tcBorders>
            <w:bottom w:val="single" w:sz="4" w:space="0" w:color="auto"/>
          </w:tcBorders>
        </w:tcPr>
        <w:p w14:paraId="538B7C3D" w14:textId="77777777" w:rsidR="009B2508" w:rsidRPr="009B2A75" w:rsidRDefault="009B2508" w:rsidP="009B2508">
          <w:pPr>
            <w:pStyle w:val="NoSpacing"/>
            <w:rPr>
              <w:rFonts w:ascii="TH SarabunPSK" w:hAnsi="TH SarabunPSK" w:cs="TH SarabunPSK"/>
              <w:sz w:val="10"/>
              <w:szCs w:val="10"/>
              <w:cs/>
            </w:rPr>
          </w:pPr>
        </w:p>
      </w:tc>
    </w:tr>
  </w:tbl>
  <w:p w14:paraId="3247D436" w14:textId="77777777" w:rsidR="009B2508" w:rsidRDefault="009B2508" w:rsidP="009B25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6D10"/>
    <w:multiLevelType w:val="hybridMultilevel"/>
    <w:tmpl w:val="DCD6BD7C"/>
    <w:lvl w:ilvl="0" w:tplc="0C383ADE">
      <w:start w:val="1"/>
      <w:numFmt w:val="lowerLetter"/>
      <w:lvlText w:val="%1)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243EA"/>
    <w:multiLevelType w:val="hybridMultilevel"/>
    <w:tmpl w:val="B5B80AD4"/>
    <w:lvl w:ilvl="0" w:tplc="BD2E29B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744663">
    <w:abstractNumId w:val="1"/>
  </w:num>
  <w:num w:numId="2" w16cid:durableId="1526212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E88"/>
    <w:rsid w:val="0006283A"/>
    <w:rsid w:val="001E1D53"/>
    <w:rsid w:val="00320195"/>
    <w:rsid w:val="003B1E88"/>
    <w:rsid w:val="003B7662"/>
    <w:rsid w:val="003D5401"/>
    <w:rsid w:val="00401C5A"/>
    <w:rsid w:val="004F097D"/>
    <w:rsid w:val="00505949"/>
    <w:rsid w:val="005F4ACC"/>
    <w:rsid w:val="00670764"/>
    <w:rsid w:val="006F6AC6"/>
    <w:rsid w:val="00703492"/>
    <w:rsid w:val="0078188D"/>
    <w:rsid w:val="007912D2"/>
    <w:rsid w:val="00877533"/>
    <w:rsid w:val="00936F79"/>
    <w:rsid w:val="009375E8"/>
    <w:rsid w:val="0096579F"/>
    <w:rsid w:val="009B2508"/>
    <w:rsid w:val="00A30966"/>
    <w:rsid w:val="00A40A2B"/>
    <w:rsid w:val="00A77F3B"/>
    <w:rsid w:val="00AB2BDE"/>
    <w:rsid w:val="00AB6FEE"/>
    <w:rsid w:val="00AD1CC7"/>
    <w:rsid w:val="00AE3DED"/>
    <w:rsid w:val="00B51FA3"/>
    <w:rsid w:val="00B81CBA"/>
    <w:rsid w:val="00BC25DA"/>
    <w:rsid w:val="00C050CA"/>
    <w:rsid w:val="00CF249E"/>
    <w:rsid w:val="00CF443E"/>
    <w:rsid w:val="00D2457F"/>
    <w:rsid w:val="00D440C3"/>
    <w:rsid w:val="00D95087"/>
    <w:rsid w:val="00DF6C49"/>
    <w:rsid w:val="00EA280B"/>
    <w:rsid w:val="00EE5E8F"/>
    <w:rsid w:val="00EF716D"/>
    <w:rsid w:val="00F042B7"/>
    <w:rsid w:val="00F139F5"/>
    <w:rsid w:val="00F4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DAA9BC"/>
  <w15:chartTrackingRefBased/>
  <w15:docId w15:val="{393D022C-3692-4D3D-AC28-BED4B179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E88"/>
    <w:pPr>
      <w:spacing w:after="0" w:line="240" w:lineRule="auto"/>
    </w:pPr>
    <w:rPr>
      <w:rFonts w:ascii="Angsana New" w:eastAsia="Cordia New" w:hAnsi="Angsana New" w:cs="Angsana New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1E8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E8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E8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E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E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E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3B1E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E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E8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E8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E8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E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E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E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E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3B1E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B1E88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rsid w:val="003B1E8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E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B1E8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B1E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E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E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E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E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E88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qFormat/>
    <w:rsid w:val="003B1E88"/>
    <w:pPr>
      <w:jc w:val="both"/>
    </w:pPr>
    <w:rPr>
      <w:rFonts w:ascii="AngsanaUPC" w:hAnsi="AngsanaUPC" w:cs="AngsanaUPC"/>
      <w:b/>
      <w:bCs/>
      <w:sz w:val="36"/>
      <w:szCs w:val="36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0195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320195"/>
    <w:rPr>
      <w:rFonts w:ascii="Angsana New" w:eastAsia="Cordia New" w:hAnsi="Angsana New" w:cs="Angsana New"/>
      <w:kern w:val="0"/>
      <w:sz w:val="32"/>
      <w:szCs w:val="4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0195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20195"/>
    <w:rPr>
      <w:rFonts w:ascii="Angsana New" w:eastAsia="Cordia New" w:hAnsi="Angsana New" w:cs="Angsana New"/>
      <w:kern w:val="0"/>
      <w:sz w:val="32"/>
      <w:szCs w:val="40"/>
      <w14:ligatures w14:val="none"/>
    </w:rPr>
  </w:style>
  <w:style w:type="paragraph" w:styleId="NoSpacing">
    <w:name w:val="No Spacing"/>
    <w:link w:val="NoSpacingChar"/>
    <w:uiPriority w:val="1"/>
    <w:qFormat/>
    <w:rsid w:val="00320195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:szCs w:val="30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320195"/>
    <w:rPr>
      <w:rFonts w:ascii="Times New Roman" w:eastAsia="Times New Roman" w:hAnsi="Times New Roman" w:cs="Angsana New"/>
      <w:kern w:val="0"/>
      <w:sz w:val="24"/>
      <w:szCs w:val="3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accredit accredit.ab</dc:creator>
  <cp:keywords/>
  <dc:description/>
  <cp:lastModifiedBy>สำนักมาตรฐาน กรมวิทย์</cp:lastModifiedBy>
  <cp:revision>7</cp:revision>
  <cp:lastPrinted>2026-09-15T04:46:00Z</cp:lastPrinted>
  <dcterms:created xsi:type="dcterms:W3CDTF">2026-09-15T04:42:00Z</dcterms:created>
  <dcterms:modified xsi:type="dcterms:W3CDTF">2026-09-15T04:47:00Z</dcterms:modified>
</cp:coreProperties>
</file>